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89FE" w14:textId="447B9CB4" w:rsidR="008F6D62" w:rsidRDefault="008F6D62">
      <w:pPr>
        <w:rPr>
          <w:rFonts w:ascii="Times New Roman" w:hAnsi="Times New Roman" w:cs="Times New Roman"/>
          <w:b/>
          <w:sz w:val="24"/>
          <w:szCs w:val="24"/>
        </w:rPr>
      </w:pPr>
    </w:p>
    <w:p w14:paraId="63ABEDD3" w14:textId="77777777" w:rsidR="00D50656" w:rsidRDefault="00830891" w:rsidP="00D506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DE">
        <w:rPr>
          <w:rFonts w:ascii="Times New Roman" w:hAnsi="Times New Roman" w:cs="Times New Roman"/>
          <w:b/>
          <w:sz w:val="24"/>
          <w:szCs w:val="24"/>
        </w:rPr>
        <w:t xml:space="preserve">DECLARAÇÃO </w:t>
      </w:r>
      <w:r w:rsidR="0098474B" w:rsidRPr="004462DE">
        <w:rPr>
          <w:rFonts w:ascii="Times New Roman" w:hAnsi="Times New Roman" w:cs="Times New Roman"/>
          <w:b/>
          <w:sz w:val="24"/>
          <w:szCs w:val="24"/>
        </w:rPr>
        <w:t>DE C</w:t>
      </w:r>
      <w:r w:rsidR="002875E3" w:rsidRPr="004462DE">
        <w:rPr>
          <w:rFonts w:ascii="Times New Roman" w:hAnsi="Times New Roman" w:cs="Times New Roman"/>
          <w:b/>
          <w:sz w:val="24"/>
          <w:szCs w:val="24"/>
        </w:rPr>
        <w:t xml:space="preserve">IÊNCIA E RESPONSABILIDADE </w:t>
      </w:r>
    </w:p>
    <w:p w14:paraId="3980B0A2" w14:textId="55CFB468" w:rsidR="00830891" w:rsidRDefault="002875E3" w:rsidP="00D506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DE">
        <w:rPr>
          <w:rFonts w:ascii="Times New Roman" w:hAnsi="Times New Roman" w:cs="Times New Roman"/>
          <w:b/>
          <w:sz w:val="24"/>
          <w:szCs w:val="24"/>
        </w:rPr>
        <w:t>SOBRE</w:t>
      </w:r>
      <w:r w:rsidR="00D50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74B" w:rsidRPr="004462DE">
        <w:rPr>
          <w:rFonts w:ascii="Times New Roman" w:hAnsi="Times New Roman" w:cs="Times New Roman"/>
          <w:b/>
          <w:sz w:val="24"/>
          <w:szCs w:val="24"/>
        </w:rPr>
        <w:t>EXIGÊNCIAS SANITÁRIAS</w:t>
      </w:r>
    </w:p>
    <w:p w14:paraId="1C48E42F" w14:textId="04057135" w:rsidR="00D50656" w:rsidRPr="00C8646E" w:rsidRDefault="00D50656" w:rsidP="00D50656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8646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Resolução SESA/PR nº 1034/2020 – Anexo V </w:t>
      </w:r>
    </w:p>
    <w:p w14:paraId="1905151D" w14:textId="77777777" w:rsidR="002C1419" w:rsidRDefault="002C1419" w:rsidP="00D82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7C057" w14:textId="77777777" w:rsidR="00590445" w:rsidRPr="002C1419" w:rsidRDefault="00590445" w:rsidP="00D82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ABC66" w14:textId="77777777" w:rsidR="002875E3" w:rsidRPr="00F3524C" w:rsidRDefault="002875E3" w:rsidP="00D82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F3524C">
        <w:rPr>
          <w:rFonts w:ascii="Times New Roman" w:hAnsi="Times New Roman" w:cs="Times New Roman"/>
          <w:b/>
          <w:bCs/>
          <w:u w:val="single"/>
        </w:rPr>
        <w:t>Estabelecimento</w:t>
      </w:r>
    </w:p>
    <w:p w14:paraId="18CA5306" w14:textId="77777777" w:rsidR="002875E3" w:rsidRDefault="00D8223C" w:rsidP="00D82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C1419">
        <w:rPr>
          <w:rFonts w:ascii="Times New Roman" w:hAnsi="Times New Roman" w:cs="Times New Roman"/>
        </w:rPr>
        <w:t>Razão social/Nome</w:t>
      </w:r>
      <w:r w:rsidR="00996A8E">
        <w:rPr>
          <w:rFonts w:ascii="Times New Roman" w:hAnsi="Times New Roman" w:cs="Times New Roman"/>
        </w:rPr>
        <w:t>: ____</w:t>
      </w:r>
      <w:r w:rsidRPr="002C1419">
        <w:rPr>
          <w:rFonts w:ascii="Times New Roman" w:hAnsi="Times New Roman" w:cs="Times New Roman"/>
        </w:rPr>
        <w:t>_____</w:t>
      </w:r>
      <w:r w:rsidR="002875E3" w:rsidRPr="002C1419">
        <w:rPr>
          <w:rFonts w:ascii="Times New Roman" w:hAnsi="Times New Roman" w:cs="Times New Roman"/>
        </w:rPr>
        <w:t>_________________________________</w:t>
      </w:r>
      <w:r w:rsidRPr="002C1419">
        <w:rPr>
          <w:rFonts w:ascii="Times New Roman" w:hAnsi="Times New Roman" w:cs="Times New Roman"/>
        </w:rPr>
        <w:t>_____</w:t>
      </w:r>
      <w:r w:rsidR="002875E3" w:rsidRPr="002C1419">
        <w:rPr>
          <w:rFonts w:ascii="Times New Roman" w:hAnsi="Times New Roman" w:cs="Times New Roman"/>
        </w:rPr>
        <w:t>_________</w:t>
      </w:r>
      <w:r w:rsidR="00DE0B9A">
        <w:rPr>
          <w:rFonts w:ascii="Times New Roman" w:hAnsi="Times New Roman" w:cs="Times New Roman"/>
        </w:rPr>
        <w:t>_______</w:t>
      </w:r>
      <w:r w:rsidR="002875E3" w:rsidRPr="002C1419">
        <w:rPr>
          <w:rFonts w:ascii="Times New Roman" w:hAnsi="Times New Roman" w:cs="Times New Roman"/>
        </w:rPr>
        <w:t>_</w:t>
      </w:r>
      <w:r w:rsidR="000403FE" w:rsidRPr="002C1419">
        <w:rPr>
          <w:rFonts w:ascii="Times New Roman" w:hAnsi="Times New Roman" w:cs="Times New Roman"/>
        </w:rPr>
        <w:t>_____</w:t>
      </w:r>
      <w:r w:rsidR="002875E3" w:rsidRPr="002C1419">
        <w:rPr>
          <w:rFonts w:ascii="Times New Roman" w:hAnsi="Times New Roman" w:cs="Times New Roman"/>
        </w:rPr>
        <w:t>_</w:t>
      </w:r>
    </w:p>
    <w:p w14:paraId="24DFC8F9" w14:textId="77777777" w:rsidR="00996A8E" w:rsidRPr="002C1419" w:rsidRDefault="00996A8E" w:rsidP="00D82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fantasia: __________________________________________________________________________</w:t>
      </w:r>
    </w:p>
    <w:p w14:paraId="382DD059" w14:textId="77777777" w:rsidR="002875E3" w:rsidRPr="002C1419" w:rsidRDefault="002875E3" w:rsidP="00D82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C1419">
        <w:rPr>
          <w:rFonts w:ascii="Times New Roman" w:hAnsi="Times New Roman" w:cs="Times New Roman"/>
        </w:rPr>
        <w:t>CNPJ/CPF _____________________________</w:t>
      </w:r>
      <w:r w:rsidR="00D8223C" w:rsidRPr="002C1419">
        <w:rPr>
          <w:rFonts w:ascii="Times New Roman" w:hAnsi="Times New Roman" w:cs="Times New Roman"/>
        </w:rPr>
        <w:t>_</w:t>
      </w:r>
      <w:r w:rsidRPr="002C1419">
        <w:rPr>
          <w:rFonts w:ascii="Times New Roman" w:hAnsi="Times New Roman" w:cs="Times New Roman"/>
        </w:rPr>
        <w:t>_</w:t>
      </w:r>
      <w:r w:rsidR="00DE0B9A">
        <w:rPr>
          <w:rFonts w:ascii="Times New Roman" w:hAnsi="Times New Roman" w:cs="Times New Roman"/>
        </w:rPr>
        <w:t>__</w:t>
      </w:r>
      <w:r w:rsidR="000403FE" w:rsidRPr="002C1419">
        <w:rPr>
          <w:rFonts w:ascii="Times New Roman" w:hAnsi="Times New Roman" w:cs="Times New Roman"/>
        </w:rPr>
        <w:t>__</w:t>
      </w:r>
      <w:r w:rsidRPr="002C1419">
        <w:rPr>
          <w:rFonts w:ascii="Times New Roman" w:hAnsi="Times New Roman" w:cs="Times New Roman"/>
        </w:rPr>
        <w:t xml:space="preserve">_ Telefone </w:t>
      </w:r>
      <w:proofErr w:type="gramStart"/>
      <w:r w:rsidRPr="002C1419">
        <w:rPr>
          <w:rFonts w:ascii="Times New Roman" w:hAnsi="Times New Roman" w:cs="Times New Roman"/>
        </w:rPr>
        <w:t xml:space="preserve">( </w:t>
      </w:r>
      <w:r w:rsidR="00D8223C" w:rsidRPr="002C1419">
        <w:rPr>
          <w:rFonts w:ascii="Times New Roman" w:hAnsi="Times New Roman" w:cs="Times New Roman"/>
        </w:rPr>
        <w:t xml:space="preserve"> </w:t>
      </w:r>
      <w:proofErr w:type="gramEnd"/>
      <w:r w:rsidR="00D8223C" w:rsidRPr="002C1419">
        <w:rPr>
          <w:rFonts w:ascii="Times New Roman" w:hAnsi="Times New Roman" w:cs="Times New Roman"/>
        </w:rPr>
        <w:t xml:space="preserve"> </w:t>
      </w:r>
      <w:r w:rsidRPr="002C1419">
        <w:rPr>
          <w:rFonts w:ascii="Times New Roman" w:hAnsi="Times New Roman" w:cs="Times New Roman"/>
        </w:rPr>
        <w:t>)__</w:t>
      </w:r>
      <w:r w:rsidR="00D8223C" w:rsidRPr="002C1419">
        <w:rPr>
          <w:rFonts w:ascii="Times New Roman" w:hAnsi="Times New Roman" w:cs="Times New Roman"/>
        </w:rPr>
        <w:t>_</w:t>
      </w:r>
      <w:r w:rsidR="000403FE" w:rsidRPr="002C1419">
        <w:rPr>
          <w:rFonts w:ascii="Times New Roman" w:hAnsi="Times New Roman" w:cs="Times New Roman"/>
        </w:rPr>
        <w:t>___</w:t>
      </w:r>
      <w:r w:rsidR="00D8223C" w:rsidRPr="002C1419">
        <w:rPr>
          <w:rFonts w:ascii="Times New Roman" w:hAnsi="Times New Roman" w:cs="Times New Roman"/>
        </w:rPr>
        <w:t>___</w:t>
      </w:r>
      <w:r w:rsidRPr="002C1419">
        <w:rPr>
          <w:rFonts w:ascii="Times New Roman" w:hAnsi="Times New Roman" w:cs="Times New Roman"/>
        </w:rPr>
        <w:t>________</w:t>
      </w:r>
      <w:r w:rsidR="00DE0B9A">
        <w:rPr>
          <w:rFonts w:ascii="Times New Roman" w:hAnsi="Times New Roman" w:cs="Times New Roman"/>
        </w:rPr>
        <w:t>_____</w:t>
      </w:r>
      <w:r w:rsidRPr="002C1419">
        <w:rPr>
          <w:rFonts w:ascii="Times New Roman" w:hAnsi="Times New Roman" w:cs="Times New Roman"/>
        </w:rPr>
        <w:t>_________</w:t>
      </w:r>
    </w:p>
    <w:p w14:paraId="509EC2A5" w14:textId="77777777" w:rsidR="002875E3" w:rsidRPr="002C1419" w:rsidRDefault="002875E3" w:rsidP="00D82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C1419">
        <w:rPr>
          <w:rFonts w:ascii="Times New Roman" w:hAnsi="Times New Roman" w:cs="Times New Roman"/>
        </w:rPr>
        <w:t>Endereço ______________________________________</w:t>
      </w:r>
      <w:r w:rsidR="00D8223C" w:rsidRPr="002C1419">
        <w:rPr>
          <w:rFonts w:ascii="Times New Roman" w:hAnsi="Times New Roman" w:cs="Times New Roman"/>
        </w:rPr>
        <w:t>___</w:t>
      </w:r>
      <w:r w:rsidR="000403FE" w:rsidRPr="002C1419">
        <w:rPr>
          <w:rFonts w:ascii="Times New Roman" w:hAnsi="Times New Roman" w:cs="Times New Roman"/>
        </w:rPr>
        <w:t>_</w:t>
      </w:r>
      <w:r w:rsidR="00D8223C" w:rsidRPr="002C1419">
        <w:rPr>
          <w:rFonts w:ascii="Times New Roman" w:hAnsi="Times New Roman" w:cs="Times New Roman"/>
        </w:rPr>
        <w:t>_</w:t>
      </w:r>
      <w:r w:rsidRPr="002C1419">
        <w:rPr>
          <w:rFonts w:ascii="Times New Roman" w:hAnsi="Times New Roman" w:cs="Times New Roman"/>
        </w:rPr>
        <w:t>__</w:t>
      </w:r>
      <w:r w:rsidR="00DE0B9A">
        <w:rPr>
          <w:rFonts w:ascii="Times New Roman" w:hAnsi="Times New Roman" w:cs="Times New Roman"/>
        </w:rPr>
        <w:t>_________</w:t>
      </w:r>
      <w:r w:rsidRPr="002C1419">
        <w:rPr>
          <w:rFonts w:ascii="Times New Roman" w:hAnsi="Times New Roman" w:cs="Times New Roman"/>
        </w:rPr>
        <w:t>___ nº _</w:t>
      </w:r>
      <w:r w:rsidR="000403FE" w:rsidRPr="002C1419">
        <w:rPr>
          <w:rFonts w:ascii="Times New Roman" w:hAnsi="Times New Roman" w:cs="Times New Roman"/>
        </w:rPr>
        <w:t>___</w:t>
      </w:r>
      <w:r w:rsidR="00DE0B9A">
        <w:rPr>
          <w:rFonts w:ascii="Times New Roman" w:hAnsi="Times New Roman" w:cs="Times New Roman"/>
        </w:rPr>
        <w:t>_</w:t>
      </w:r>
      <w:r w:rsidR="000403FE" w:rsidRPr="002C1419">
        <w:rPr>
          <w:rFonts w:ascii="Times New Roman" w:hAnsi="Times New Roman" w:cs="Times New Roman"/>
        </w:rPr>
        <w:t>_</w:t>
      </w:r>
      <w:r w:rsidRPr="002C1419">
        <w:rPr>
          <w:rFonts w:ascii="Times New Roman" w:hAnsi="Times New Roman" w:cs="Times New Roman"/>
        </w:rPr>
        <w:t>__</w:t>
      </w:r>
      <w:r w:rsidR="00D8223C" w:rsidRPr="002C1419">
        <w:rPr>
          <w:rFonts w:ascii="Times New Roman" w:hAnsi="Times New Roman" w:cs="Times New Roman"/>
        </w:rPr>
        <w:t>_</w:t>
      </w:r>
      <w:r w:rsidRPr="002C1419">
        <w:rPr>
          <w:rFonts w:ascii="Times New Roman" w:hAnsi="Times New Roman" w:cs="Times New Roman"/>
        </w:rPr>
        <w:t>__________</w:t>
      </w:r>
    </w:p>
    <w:p w14:paraId="759E0563" w14:textId="77777777" w:rsidR="00D8223C" w:rsidRPr="002C1419" w:rsidRDefault="002875E3" w:rsidP="00D82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C1419">
        <w:rPr>
          <w:rFonts w:ascii="Times New Roman" w:hAnsi="Times New Roman" w:cs="Times New Roman"/>
        </w:rPr>
        <w:t>Bairro __________________</w:t>
      </w:r>
      <w:r w:rsidR="00D8223C" w:rsidRPr="002C1419">
        <w:rPr>
          <w:rFonts w:ascii="Times New Roman" w:hAnsi="Times New Roman" w:cs="Times New Roman"/>
        </w:rPr>
        <w:t>____________</w:t>
      </w:r>
      <w:r w:rsidRPr="002C1419">
        <w:rPr>
          <w:rFonts w:ascii="Times New Roman" w:hAnsi="Times New Roman" w:cs="Times New Roman"/>
        </w:rPr>
        <w:t>_</w:t>
      </w:r>
      <w:r w:rsidR="00D8223C" w:rsidRPr="002C1419">
        <w:rPr>
          <w:rFonts w:ascii="Times New Roman" w:hAnsi="Times New Roman" w:cs="Times New Roman"/>
        </w:rPr>
        <w:t>______</w:t>
      </w:r>
      <w:r w:rsidR="00DE0B9A">
        <w:rPr>
          <w:rFonts w:ascii="Times New Roman" w:hAnsi="Times New Roman" w:cs="Times New Roman"/>
        </w:rPr>
        <w:t>___</w:t>
      </w:r>
      <w:r w:rsidR="00D8223C" w:rsidRPr="002C1419">
        <w:rPr>
          <w:rFonts w:ascii="Times New Roman" w:hAnsi="Times New Roman" w:cs="Times New Roman"/>
        </w:rPr>
        <w:t>_</w:t>
      </w:r>
      <w:r w:rsidR="000403FE" w:rsidRPr="002C1419">
        <w:rPr>
          <w:rFonts w:ascii="Times New Roman" w:hAnsi="Times New Roman" w:cs="Times New Roman"/>
        </w:rPr>
        <w:t>__</w:t>
      </w:r>
      <w:r w:rsidR="00D8223C" w:rsidRPr="002C1419">
        <w:rPr>
          <w:rFonts w:ascii="Times New Roman" w:hAnsi="Times New Roman" w:cs="Times New Roman"/>
        </w:rPr>
        <w:t>_</w:t>
      </w:r>
      <w:r w:rsidRPr="002C1419">
        <w:rPr>
          <w:rFonts w:ascii="Times New Roman" w:hAnsi="Times New Roman" w:cs="Times New Roman"/>
        </w:rPr>
        <w:t xml:space="preserve"> </w:t>
      </w:r>
      <w:r w:rsidR="00D8223C" w:rsidRPr="002C1419">
        <w:rPr>
          <w:rFonts w:ascii="Times New Roman" w:hAnsi="Times New Roman" w:cs="Times New Roman"/>
        </w:rPr>
        <w:t>CEP___</w:t>
      </w:r>
      <w:r w:rsidR="000403FE" w:rsidRPr="002C1419">
        <w:rPr>
          <w:rFonts w:ascii="Times New Roman" w:hAnsi="Times New Roman" w:cs="Times New Roman"/>
        </w:rPr>
        <w:t>___</w:t>
      </w:r>
      <w:r w:rsidR="00D8223C" w:rsidRPr="002C1419">
        <w:rPr>
          <w:rFonts w:ascii="Times New Roman" w:hAnsi="Times New Roman" w:cs="Times New Roman"/>
        </w:rPr>
        <w:t>______</w:t>
      </w:r>
      <w:r w:rsidR="00DE0B9A">
        <w:rPr>
          <w:rFonts w:ascii="Times New Roman" w:hAnsi="Times New Roman" w:cs="Times New Roman"/>
        </w:rPr>
        <w:t>____</w:t>
      </w:r>
      <w:r w:rsidR="00D8223C" w:rsidRPr="002C1419">
        <w:rPr>
          <w:rFonts w:ascii="Times New Roman" w:hAnsi="Times New Roman" w:cs="Times New Roman"/>
        </w:rPr>
        <w:t>_________________</w:t>
      </w:r>
    </w:p>
    <w:p w14:paraId="4A4191D0" w14:textId="77777777" w:rsidR="002875E3" w:rsidRPr="002C1419" w:rsidRDefault="002875E3" w:rsidP="00D82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C1419">
        <w:rPr>
          <w:rFonts w:ascii="Times New Roman" w:hAnsi="Times New Roman" w:cs="Times New Roman"/>
        </w:rPr>
        <w:t>Cidade _____</w:t>
      </w:r>
      <w:r w:rsidR="00D8223C" w:rsidRPr="002C1419">
        <w:rPr>
          <w:rFonts w:ascii="Times New Roman" w:hAnsi="Times New Roman" w:cs="Times New Roman"/>
        </w:rPr>
        <w:t>__</w:t>
      </w:r>
      <w:r w:rsidRPr="002C1419">
        <w:rPr>
          <w:rFonts w:ascii="Times New Roman" w:hAnsi="Times New Roman" w:cs="Times New Roman"/>
        </w:rPr>
        <w:t>_____</w:t>
      </w:r>
      <w:r w:rsidR="00D8223C" w:rsidRPr="002C1419">
        <w:rPr>
          <w:rFonts w:ascii="Times New Roman" w:hAnsi="Times New Roman" w:cs="Times New Roman"/>
        </w:rPr>
        <w:t>_____</w:t>
      </w:r>
      <w:r w:rsidRPr="002C1419">
        <w:rPr>
          <w:rFonts w:ascii="Times New Roman" w:hAnsi="Times New Roman" w:cs="Times New Roman"/>
        </w:rPr>
        <w:t>__</w:t>
      </w:r>
      <w:r w:rsidR="000403FE" w:rsidRPr="002C1419">
        <w:rPr>
          <w:rFonts w:ascii="Times New Roman" w:hAnsi="Times New Roman" w:cs="Times New Roman"/>
        </w:rPr>
        <w:t>___</w:t>
      </w:r>
      <w:r w:rsidR="00DE0B9A">
        <w:rPr>
          <w:rFonts w:ascii="Times New Roman" w:hAnsi="Times New Roman" w:cs="Times New Roman"/>
        </w:rPr>
        <w:t>_____________</w:t>
      </w:r>
      <w:r w:rsidR="000403FE" w:rsidRPr="002C1419">
        <w:rPr>
          <w:rFonts w:ascii="Times New Roman" w:hAnsi="Times New Roman" w:cs="Times New Roman"/>
        </w:rPr>
        <w:t>__</w:t>
      </w:r>
      <w:r w:rsidRPr="002C1419">
        <w:rPr>
          <w:rFonts w:ascii="Times New Roman" w:hAnsi="Times New Roman" w:cs="Times New Roman"/>
        </w:rPr>
        <w:t>____</w:t>
      </w:r>
      <w:r w:rsidR="00DE0B9A">
        <w:rPr>
          <w:rFonts w:ascii="Times New Roman" w:hAnsi="Times New Roman" w:cs="Times New Roman"/>
        </w:rPr>
        <w:t>___</w:t>
      </w:r>
      <w:r w:rsidRPr="002C1419">
        <w:rPr>
          <w:rFonts w:ascii="Times New Roman" w:hAnsi="Times New Roman" w:cs="Times New Roman"/>
        </w:rPr>
        <w:t xml:space="preserve"> UF __</w:t>
      </w:r>
      <w:r w:rsidR="000403FE" w:rsidRPr="002C1419">
        <w:rPr>
          <w:rFonts w:ascii="Times New Roman" w:hAnsi="Times New Roman" w:cs="Times New Roman"/>
        </w:rPr>
        <w:t>_</w:t>
      </w:r>
      <w:r w:rsidR="00DE0B9A">
        <w:rPr>
          <w:rFonts w:ascii="Times New Roman" w:hAnsi="Times New Roman" w:cs="Times New Roman"/>
        </w:rPr>
        <w:t>____</w:t>
      </w:r>
      <w:r w:rsidR="000403FE" w:rsidRPr="002C1419">
        <w:rPr>
          <w:rFonts w:ascii="Times New Roman" w:hAnsi="Times New Roman" w:cs="Times New Roman"/>
        </w:rPr>
        <w:t>___</w:t>
      </w:r>
      <w:r w:rsidRPr="002C1419">
        <w:rPr>
          <w:rFonts w:ascii="Times New Roman" w:hAnsi="Times New Roman" w:cs="Times New Roman"/>
        </w:rPr>
        <w:t>___</w:t>
      </w:r>
    </w:p>
    <w:p w14:paraId="7C38849C" w14:textId="77777777" w:rsidR="00EF11EA" w:rsidRDefault="00EF11EA" w:rsidP="00D82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</w:p>
    <w:p w14:paraId="5083B34D" w14:textId="75A2A8F4" w:rsidR="002875E3" w:rsidRPr="002C1419" w:rsidRDefault="002875E3" w:rsidP="00D82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2C1419">
        <w:rPr>
          <w:rFonts w:ascii="Times New Roman" w:hAnsi="Times New Roman" w:cs="Times New Roman"/>
          <w:b/>
          <w:bCs/>
          <w:u w:val="single"/>
        </w:rPr>
        <w:t>Representante Legal</w:t>
      </w:r>
    </w:p>
    <w:p w14:paraId="67826989" w14:textId="77777777" w:rsidR="002875E3" w:rsidRPr="002C1419" w:rsidRDefault="00D8223C" w:rsidP="00D82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C1419">
        <w:rPr>
          <w:rFonts w:ascii="Times New Roman" w:hAnsi="Times New Roman" w:cs="Times New Roman"/>
        </w:rPr>
        <w:t>Nome _______</w:t>
      </w:r>
      <w:r w:rsidR="000403FE" w:rsidRPr="002C1419">
        <w:rPr>
          <w:rFonts w:ascii="Times New Roman" w:hAnsi="Times New Roman" w:cs="Times New Roman"/>
        </w:rPr>
        <w:t>____</w:t>
      </w:r>
      <w:r w:rsidRPr="002C1419">
        <w:rPr>
          <w:rFonts w:ascii="Times New Roman" w:hAnsi="Times New Roman" w:cs="Times New Roman"/>
        </w:rPr>
        <w:t>_____</w:t>
      </w:r>
      <w:r w:rsidR="002875E3" w:rsidRPr="002C1419">
        <w:rPr>
          <w:rFonts w:ascii="Times New Roman" w:hAnsi="Times New Roman" w:cs="Times New Roman"/>
        </w:rPr>
        <w:t>________________________</w:t>
      </w:r>
      <w:r w:rsidRPr="002C1419">
        <w:rPr>
          <w:rFonts w:ascii="Times New Roman" w:hAnsi="Times New Roman" w:cs="Times New Roman"/>
        </w:rPr>
        <w:t>_____</w:t>
      </w:r>
      <w:r w:rsidR="002875E3" w:rsidRPr="002C1419">
        <w:rPr>
          <w:rFonts w:ascii="Times New Roman" w:hAnsi="Times New Roman" w:cs="Times New Roman"/>
        </w:rPr>
        <w:t>__________________</w:t>
      </w:r>
      <w:r w:rsidR="00DE0B9A">
        <w:rPr>
          <w:rFonts w:ascii="Times New Roman" w:hAnsi="Times New Roman" w:cs="Times New Roman"/>
        </w:rPr>
        <w:t>________</w:t>
      </w:r>
      <w:r w:rsidR="002875E3" w:rsidRPr="002C1419">
        <w:rPr>
          <w:rFonts w:ascii="Times New Roman" w:hAnsi="Times New Roman" w:cs="Times New Roman"/>
        </w:rPr>
        <w:t>___________</w:t>
      </w:r>
    </w:p>
    <w:p w14:paraId="1117A170" w14:textId="77777777" w:rsidR="002875E3" w:rsidRPr="002C1419" w:rsidRDefault="002875E3" w:rsidP="00DE0B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</w:rPr>
      </w:pPr>
      <w:r w:rsidRPr="002C1419">
        <w:rPr>
          <w:rFonts w:ascii="Times New Roman" w:hAnsi="Times New Roman" w:cs="Times New Roman"/>
        </w:rPr>
        <w:t>RG ________</w:t>
      </w:r>
      <w:r w:rsidR="00D8223C" w:rsidRPr="002C1419">
        <w:rPr>
          <w:rFonts w:ascii="Times New Roman" w:hAnsi="Times New Roman" w:cs="Times New Roman"/>
        </w:rPr>
        <w:t>_</w:t>
      </w:r>
      <w:r w:rsidR="000403FE" w:rsidRPr="002C1419">
        <w:rPr>
          <w:rFonts w:ascii="Times New Roman" w:hAnsi="Times New Roman" w:cs="Times New Roman"/>
        </w:rPr>
        <w:t>__</w:t>
      </w:r>
      <w:r w:rsidR="00D8223C" w:rsidRPr="002C1419">
        <w:rPr>
          <w:rFonts w:ascii="Times New Roman" w:hAnsi="Times New Roman" w:cs="Times New Roman"/>
        </w:rPr>
        <w:t>________________</w:t>
      </w:r>
      <w:r w:rsidR="00DE0B9A">
        <w:rPr>
          <w:rFonts w:ascii="Times New Roman" w:hAnsi="Times New Roman" w:cs="Times New Roman"/>
        </w:rPr>
        <w:t>___</w:t>
      </w:r>
      <w:r w:rsidR="00D8223C" w:rsidRPr="002C1419">
        <w:rPr>
          <w:rFonts w:ascii="Times New Roman" w:hAnsi="Times New Roman" w:cs="Times New Roman"/>
        </w:rPr>
        <w:t>_____</w:t>
      </w:r>
      <w:r w:rsidR="00DE0B9A">
        <w:rPr>
          <w:rFonts w:ascii="Times New Roman" w:hAnsi="Times New Roman" w:cs="Times New Roman"/>
        </w:rPr>
        <w:t>__</w:t>
      </w:r>
      <w:r w:rsidR="00D8223C" w:rsidRPr="002C1419">
        <w:rPr>
          <w:rFonts w:ascii="Times New Roman" w:hAnsi="Times New Roman" w:cs="Times New Roman"/>
        </w:rPr>
        <w:t xml:space="preserve">__ </w:t>
      </w:r>
      <w:r w:rsidRPr="002C1419">
        <w:rPr>
          <w:rFonts w:ascii="Times New Roman" w:hAnsi="Times New Roman" w:cs="Times New Roman"/>
        </w:rPr>
        <w:t>CPF________</w:t>
      </w:r>
      <w:r w:rsidR="00DE0B9A">
        <w:rPr>
          <w:rFonts w:ascii="Times New Roman" w:hAnsi="Times New Roman" w:cs="Times New Roman"/>
        </w:rPr>
        <w:t>___</w:t>
      </w:r>
      <w:r w:rsidR="00D8223C" w:rsidRPr="002C1419">
        <w:rPr>
          <w:rFonts w:ascii="Times New Roman" w:hAnsi="Times New Roman" w:cs="Times New Roman"/>
        </w:rPr>
        <w:t>__</w:t>
      </w:r>
      <w:r w:rsidRPr="002C1419">
        <w:rPr>
          <w:rFonts w:ascii="Times New Roman" w:hAnsi="Times New Roman" w:cs="Times New Roman"/>
        </w:rPr>
        <w:t>_</w:t>
      </w:r>
      <w:r w:rsidR="000403FE" w:rsidRPr="002C1419">
        <w:rPr>
          <w:rFonts w:ascii="Times New Roman" w:hAnsi="Times New Roman" w:cs="Times New Roman"/>
        </w:rPr>
        <w:t>__</w:t>
      </w:r>
      <w:r w:rsidRPr="002C1419">
        <w:rPr>
          <w:rFonts w:ascii="Times New Roman" w:hAnsi="Times New Roman" w:cs="Times New Roman"/>
        </w:rPr>
        <w:t>_________________________</w:t>
      </w:r>
    </w:p>
    <w:p w14:paraId="4950C698" w14:textId="77777777" w:rsidR="00884323" w:rsidRDefault="00884323" w:rsidP="008843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</w:p>
    <w:p w14:paraId="12B691A2" w14:textId="43EBD4D5" w:rsidR="00884323" w:rsidRPr="00841B64" w:rsidRDefault="00884323" w:rsidP="008843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C1419">
        <w:rPr>
          <w:rFonts w:ascii="Times New Roman" w:hAnsi="Times New Roman" w:cs="Times New Roman"/>
          <w:b/>
          <w:bCs/>
          <w:u w:val="single"/>
        </w:rPr>
        <w:t>Re</w:t>
      </w:r>
      <w:r>
        <w:rPr>
          <w:rFonts w:ascii="Times New Roman" w:hAnsi="Times New Roman" w:cs="Times New Roman"/>
          <w:b/>
          <w:bCs/>
          <w:u w:val="single"/>
        </w:rPr>
        <w:t>sponsável Técnico</w:t>
      </w:r>
      <w:r w:rsidRPr="00884323">
        <w:rPr>
          <w:rFonts w:ascii="Times New Roman" w:hAnsi="Times New Roman" w:cs="Times New Roman"/>
        </w:rPr>
        <w:t xml:space="preserve"> </w:t>
      </w:r>
      <w:r w:rsidRPr="00841B64">
        <w:rPr>
          <w:rFonts w:ascii="Times New Roman" w:hAnsi="Times New Roman" w:cs="Times New Roman"/>
          <w:sz w:val="20"/>
          <w:szCs w:val="20"/>
        </w:rPr>
        <w:t>(quando houver)</w:t>
      </w:r>
    </w:p>
    <w:p w14:paraId="69796411" w14:textId="1529793A" w:rsidR="00884323" w:rsidRPr="002C1419" w:rsidRDefault="00884323" w:rsidP="008843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C1419">
        <w:rPr>
          <w:rFonts w:ascii="Times New Roman" w:hAnsi="Times New Roman" w:cs="Times New Roman"/>
        </w:rPr>
        <w:t>Nome ______________________________________________________</w:t>
      </w:r>
      <w:r>
        <w:rPr>
          <w:rFonts w:ascii="Times New Roman" w:hAnsi="Times New Roman" w:cs="Times New Roman"/>
        </w:rPr>
        <w:t xml:space="preserve">__ </w:t>
      </w:r>
      <w:r w:rsidRPr="002C1419">
        <w:rPr>
          <w:rFonts w:ascii="Times New Roman" w:hAnsi="Times New Roman" w:cs="Times New Roman"/>
        </w:rPr>
        <w:t>CPF________</w:t>
      </w:r>
      <w:r>
        <w:rPr>
          <w:rFonts w:ascii="Times New Roman" w:hAnsi="Times New Roman" w:cs="Times New Roman"/>
        </w:rPr>
        <w:t>___</w:t>
      </w:r>
      <w:r w:rsidRPr="002C1419">
        <w:rPr>
          <w:rFonts w:ascii="Times New Roman" w:hAnsi="Times New Roman" w:cs="Times New Roman"/>
        </w:rPr>
        <w:t>___________</w:t>
      </w:r>
    </w:p>
    <w:p w14:paraId="7100DF7A" w14:textId="1DA21F25" w:rsidR="00884323" w:rsidRPr="002C1419" w:rsidRDefault="00884323" w:rsidP="00884323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Conselho Regional de ______________________________</w:t>
      </w:r>
      <w:r w:rsidR="00841B6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</w:t>
      </w:r>
      <w:r w:rsidR="005A34F1">
        <w:rPr>
          <w:rFonts w:ascii="Times New Roman" w:hAnsi="Times New Roman" w:cs="Times New Roman"/>
        </w:rPr>
        <w:t xml:space="preserve">UF_____ </w:t>
      </w:r>
      <w:r w:rsidR="00841B64">
        <w:rPr>
          <w:rFonts w:ascii="Times New Roman" w:hAnsi="Times New Roman" w:cs="Times New Roman"/>
        </w:rPr>
        <w:t>Registro n</w:t>
      </w:r>
      <w:r>
        <w:rPr>
          <w:rFonts w:ascii="Times New Roman" w:hAnsi="Times New Roman" w:cs="Times New Roman"/>
        </w:rPr>
        <w:t>º__</w:t>
      </w:r>
      <w:r w:rsidR="00841B6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</w:t>
      </w:r>
      <w:r w:rsidR="005A34F1">
        <w:rPr>
          <w:rFonts w:ascii="Times New Roman" w:hAnsi="Times New Roman" w:cs="Times New Roman"/>
        </w:rPr>
        <w:t>_</w:t>
      </w:r>
    </w:p>
    <w:p w14:paraId="6CA0A225" w14:textId="77777777" w:rsidR="00884323" w:rsidRPr="002C1419" w:rsidRDefault="00884323" w:rsidP="008843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</w:p>
    <w:p w14:paraId="6C18E92F" w14:textId="77777777" w:rsidR="00884323" w:rsidRDefault="00884323" w:rsidP="0088432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</w:p>
    <w:p w14:paraId="5298F20B" w14:textId="3C4376C1" w:rsidR="002C1419" w:rsidRDefault="00D8223C" w:rsidP="00DE0B9A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</w:rPr>
      </w:pPr>
      <w:r w:rsidRPr="002C1419">
        <w:rPr>
          <w:rFonts w:ascii="Times New Roman" w:hAnsi="Times New Roman" w:cs="Times New Roman"/>
        </w:rPr>
        <w:t>De acordo com as determin</w:t>
      </w:r>
      <w:r w:rsidR="002C1419">
        <w:rPr>
          <w:rFonts w:ascii="Times New Roman" w:hAnsi="Times New Roman" w:cs="Times New Roman"/>
        </w:rPr>
        <w:t xml:space="preserve">ações da RDC nº 153/2017 ANVISA e da  </w:t>
      </w:r>
      <w:r w:rsidRPr="002C1419">
        <w:rPr>
          <w:rFonts w:ascii="Times New Roman" w:hAnsi="Times New Roman" w:cs="Times New Roman"/>
        </w:rPr>
        <w:t>Resolução SESA</w:t>
      </w:r>
      <w:r w:rsidR="002C1419">
        <w:rPr>
          <w:rFonts w:ascii="Times New Roman" w:hAnsi="Times New Roman" w:cs="Times New Roman"/>
        </w:rPr>
        <w:t>/PR</w:t>
      </w:r>
      <w:r w:rsidRPr="002C1419">
        <w:rPr>
          <w:rFonts w:ascii="Times New Roman" w:hAnsi="Times New Roman" w:cs="Times New Roman"/>
        </w:rPr>
        <w:t xml:space="preserve"> nº 1034/2020, eu, representante legal do estabelecimento acima identificado, declaro ter conhecimento sobre os requisitos sanitários e assumo a responsabilidade de exercer a(s) atividade(s) econômica(s)</w:t>
      </w:r>
      <w:r w:rsidR="002C1419">
        <w:rPr>
          <w:rFonts w:ascii="Times New Roman" w:hAnsi="Times New Roman" w:cs="Times New Roman"/>
        </w:rPr>
        <w:t xml:space="preserve"> (CNAE)</w:t>
      </w:r>
      <w:r w:rsidRPr="002C1419">
        <w:rPr>
          <w:rFonts w:ascii="Times New Roman" w:hAnsi="Times New Roman" w:cs="Times New Roman"/>
        </w:rPr>
        <w:t xml:space="preserve"> abaixo listada(s) atendendo todas as exigências previstas na Lei Estadual n.º 13.331/2001, regulamentada pelo Decreto Estadual n.º 5.711/2002, </w:t>
      </w:r>
      <w:r w:rsidR="00B74A13" w:rsidRPr="002C1419">
        <w:rPr>
          <w:rFonts w:ascii="Times New Roman" w:hAnsi="Times New Roman" w:cs="Times New Roman"/>
        </w:rPr>
        <w:t>ou</w:t>
      </w:r>
      <w:r w:rsidRPr="002C1419">
        <w:rPr>
          <w:rFonts w:ascii="Times New Roman" w:hAnsi="Times New Roman" w:cs="Times New Roman"/>
        </w:rPr>
        <w:t xml:space="preserve"> outras legislações que vierem a substituí-los, </w:t>
      </w:r>
      <w:r w:rsidR="00B74A13" w:rsidRPr="002C1419">
        <w:rPr>
          <w:rFonts w:ascii="Times New Roman" w:hAnsi="Times New Roman" w:cs="Times New Roman"/>
        </w:rPr>
        <w:t>e</w:t>
      </w:r>
      <w:r w:rsidRPr="002C1419">
        <w:rPr>
          <w:rFonts w:ascii="Times New Roman" w:hAnsi="Times New Roman" w:cs="Times New Roman"/>
        </w:rPr>
        <w:t xml:space="preserve"> nas demais normas s</w:t>
      </w:r>
      <w:r w:rsidR="00B74A13" w:rsidRPr="002C1419">
        <w:rPr>
          <w:rFonts w:ascii="Times New Roman" w:hAnsi="Times New Roman" w:cs="Times New Roman"/>
        </w:rPr>
        <w:t>a</w:t>
      </w:r>
      <w:r w:rsidR="002C1419">
        <w:rPr>
          <w:rFonts w:ascii="Times New Roman" w:hAnsi="Times New Roman" w:cs="Times New Roman"/>
        </w:rPr>
        <w:t xml:space="preserve">nitárias vigentes e </w:t>
      </w:r>
      <w:r w:rsidR="00B74A13" w:rsidRPr="002C1419">
        <w:rPr>
          <w:rFonts w:ascii="Times New Roman" w:hAnsi="Times New Roman" w:cs="Times New Roman"/>
        </w:rPr>
        <w:t>aplicáveis.</w:t>
      </w:r>
    </w:p>
    <w:p w14:paraId="508A7E37" w14:textId="77777777" w:rsidR="00D8223C" w:rsidRPr="002C1419" w:rsidRDefault="00D8223C" w:rsidP="00DE0B9A">
      <w:pPr>
        <w:tabs>
          <w:tab w:val="left" w:pos="3165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</w:rPr>
      </w:pPr>
      <w:r w:rsidRPr="002C1419">
        <w:rPr>
          <w:rFonts w:ascii="Times New Roman" w:hAnsi="Times New Roman" w:cs="Times New Roman"/>
        </w:rPr>
        <w:t>CNAE Principal:</w:t>
      </w:r>
      <w:r w:rsidR="00DE0B9A">
        <w:rPr>
          <w:rFonts w:ascii="Times New Roman" w:hAnsi="Times New Roman" w:cs="Times New Roman"/>
        </w:rPr>
        <w:tab/>
      </w:r>
    </w:p>
    <w:p w14:paraId="6C18E53C" w14:textId="77777777" w:rsidR="00D8223C" w:rsidRPr="002C1419" w:rsidRDefault="00D8223C" w:rsidP="00DE0B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</w:rPr>
      </w:pPr>
      <w:r w:rsidRPr="002C1419">
        <w:rPr>
          <w:rFonts w:ascii="Times New Roman" w:hAnsi="Times New Roman" w:cs="Times New Roman"/>
        </w:rPr>
        <w:t>_________________________________________________________________________</w:t>
      </w:r>
      <w:r w:rsidR="007E775B">
        <w:rPr>
          <w:rFonts w:ascii="Times New Roman" w:hAnsi="Times New Roman" w:cs="Times New Roman"/>
        </w:rPr>
        <w:t>_______</w:t>
      </w:r>
      <w:r w:rsidR="00B745E1" w:rsidRPr="002C1419">
        <w:rPr>
          <w:rFonts w:ascii="Times New Roman" w:hAnsi="Times New Roman" w:cs="Times New Roman"/>
        </w:rPr>
        <w:t>______</w:t>
      </w:r>
      <w:r w:rsidRPr="002C1419">
        <w:rPr>
          <w:rFonts w:ascii="Times New Roman" w:hAnsi="Times New Roman" w:cs="Times New Roman"/>
        </w:rPr>
        <w:t>_</w:t>
      </w:r>
    </w:p>
    <w:p w14:paraId="121F2629" w14:textId="77777777" w:rsidR="00D8223C" w:rsidRPr="002C1419" w:rsidRDefault="00D8223C" w:rsidP="00DE0B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</w:rPr>
      </w:pPr>
      <w:r w:rsidRPr="002C1419">
        <w:rPr>
          <w:rFonts w:ascii="Times New Roman" w:hAnsi="Times New Roman" w:cs="Times New Roman"/>
        </w:rPr>
        <w:t>CNAE(s) Secundári</w:t>
      </w:r>
      <w:r w:rsidR="00B74A13" w:rsidRPr="002C1419">
        <w:rPr>
          <w:rFonts w:ascii="Times New Roman" w:hAnsi="Times New Roman" w:cs="Times New Roman"/>
        </w:rPr>
        <w:t>a</w:t>
      </w:r>
      <w:r w:rsidR="00880A0D">
        <w:rPr>
          <w:rFonts w:ascii="Times New Roman" w:hAnsi="Times New Roman" w:cs="Times New Roman"/>
        </w:rPr>
        <w:t>(s) (listar toda</w:t>
      </w:r>
      <w:r w:rsidRPr="002C1419">
        <w:rPr>
          <w:rFonts w:ascii="Times New Roman" w:hAnsi="Times New Roman" w:cs="Times New Roman"/>
        </w:rPr>
        <w:t xml:space="preserve">s): </w:t>
      </w:r>
    </w:p>
    <w:p w14:paraId="5007B402" w14:textId="1C4D437E" w:rsidR="00D8223C" w:rsidRPr="002C1419" w:rsidRDefault="00D8223C" w:rsidP="00DE0B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</w:rPr>
      </w:pPr>
      <w:r w:rsidRPr="002C1419">
        <w:rPr>
          <w:rFonts w:ascii="Times New Roman" w:hAnsi="Times New Roman" w:cs="Times New Roman"/>
        </w:rPr>
        <w:t>________________________________________________________________________</w:t>
      </w:r>
      <w:r w:rsidR="00B745E1" w:rsidRPr="002C1419">
        <w:rPr>
          <w:rFonts w:ascii="Times New Roman" w:hAnsi="Times New Roman" w:cs="Times New Roman"/>
        </w:rPr>
        <w:t>___</w:t>
      </w:r>
      <w:r w:rsidR="007E775B">
        <w:rPr>
          <w:rFonts w:ascii="Times New Roman" w:hAnsi="Times New Roman" w:cs="Times New Roman"/>
        </w:rPr>
        <w:t>_______</w:t>
      </w:r>
      <w:r w:rsidR="00B745E1" w:rsidRPr="002C1419">
        <w:rPr>
          <w:rFonts w:ascii="Times New Roman" w:hAnsi="Times New Roman" w:cs="Times New Roman"/>
        </w:rPr>
        <w:t>___</w:t>
      </w:r>
      <w:r w:rsidRPr="002C1419">
        <w:rPr>
          <w:rFonts w:ascii="Times New Roman" w:hAnsi="Times New Roman" w:cs="Times New Roman"/>
        </w:rPr>
        <w:t>__</w:t>
      </w:r>
      <w:r w:rsidR="002B43D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14:paraId="7A8A0F4D" w14:textId="3ADF9F8B" w:rsidR="002B43D0" w:rsidRDefault="002B43D0" w:rsidP="001911A6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2FF867AC" w14:textId="67ADF298" w:rsidR="00884323" w:rsidRDefault="00884323" w:rsidP="001911A6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1740AB81" w14:textId="77777777" w:rsidR="00884323" w:rsidRDefault="00884323" w:rsidP="001911A6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6A9C6D91" w14:textId="77777777" w:rsidR="002B43D0" w:rsidRDefault="002B43D0" w:rsidP="001911A6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6463C98E" w14:textId="099CBAA8" w:rsidR="00922281" w:rsidRPr="006042D0" w:rsidRDefault="001911A6" w:rsidP="006042D0">
      <w:pPr>
        <w:pStyle w:val="PargrafodaLista"/>
        <w:numPr>
          <w:ilvl w:val="0"/>
          <w:numId w:val="4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B0236">
        <w:rPr>
          <w:rFonts w:ascii="Times New Roman" w:hAnsi="Times New Roman" w:cs="Times New Roman"/>
        </w:rPr>
        <w:t xml:space="preserve">Todas as atividades </w:t>
      </w:r>
      <w:r w:rsidR="00EF11EA">
        <w:rPr>
          <w:rFonts w:ascii="Times New Roman" w:hAnsi="Times New Roman" w:cs="Times New Roman"/>
        </w:rPr>
        <w:t>listadas</w:t>
      </w:r>
      <w:r w:rsidRPr="00DB0236">
        <w:rPr>
          <w:rFonts w:ascii="Times New Roman" w:hAnsi="Times New Roman" w:cs="Times New Roman"/>
        </w:rPr>
        <w:t xml:space="preserve"> acima são </w:t>
      </w:r>
      <w:r w:rsidR="00B254E6">
        <w:rPr>
          <w:rFonts w:ascii="Times New Roman" w:hAnsi="Times New Roman" w:cs="Times New Roman"/>
        </w:rPr>
        <w:t>exercidas</w:t>
      </w:r>
      <w:r w:rsidRPr="00DB0236">
        <w:rPr>
          <w:rFonts w:ascii="Times New Roman" w:hAnsi="Times New Roman" w:cs="Times New Roman"/>
        </w:rPr>
        <w:t xml:space="preserve"> no endereço informado</w:t>
      </w:r>
      <w:r w:rsidR="00EF11EA">
        <w:rPr>
          <w:rFonts w:ascii="Times New Roman" w:hAnsi="Times New Roman" w:cs="Times New Roman"/>
        </w:rPr>
        <w:t>?</w:t>
      </w:r>
      <w:r w:rsidR="006042D0">
        <w:rPr>
          <w:rFonts w:ascii="Times New Roman" w:hAnsi="Times New Roman" w:cs="Times New Roman"/>
        </w:rPr>
        <w:t xml:space="preserve"> </w:t>
      </w:r>
      <w:r w:rsidR="006042D0" w:rsidRPr="002078E9">
        <w:rPr>
          <w:rFonts w:ascii="Times New Roman" w:hAnsi="Times New Roman" w:cs="Times New Roman"/>
          <w:sz w:val="16"/>
          <w:szCs w:val="16"/>
        </w:rPr>
        <w:t>(Art. 4º, § 1</w:t>
      </w:r>
      <w:proofErr w:type="gramStart"/>
      <w:r w:rsidR="006042D0" w:rsidRPr="002078E9">
        <w:rPr>
          <w:rFonts w:ascii="Times New Roman" w:hAnsi="Times New Roman" w:cs="Times New Roman"/>
          <w:sz w:val="16"/>
          <w:szCs w:val="16"/>
        </w:rPr>
        <w:t>º)</w:t>
      </w:r>
      <w:r w:rsidR="006042D0" w:rsidRPr="006042D0">
        <w:rPr>
          <w:rFonts w:ascii="Times New Roman" w:hAnsi="Times New Roman" w:cs="Times New Roman"/>
          <w:sz w:val="20"/>
          <w:szCs w:val="20"/>
        </w:rPr>
        <w:t xml:space="preserve"> </w:t>
      </w:r>
      <w:r w:rsidR="00B254E6">
        <w:rPr>
          <w:rFonts w:ascii="Times New Roman" w:hAnsi="Times New Roman" w:cs="Times New Roman"/>
        </w:rPr>
        <w:t xml:space="preserve"> </w:t>
      </w:r>
      <w:r w:rsidR="002078E9">
        <w:rPr>
          <w:rFonts w:ascii="Times New Roman" w:hAnsi="Times New Roman" w:cs="Times New Roman"/>
        </w:rPr>
        <w:t xml:space="preserve"> </w:t>
      </w:r>
      <w:proofErr w:type="gramEnd"/>
      <w:r w:rsidR="002078E9">
        <w:rPr>
          <w:rFonts w:ascii="Times New Roman" w:hAnsi="Times New Roman" w:cs="Times New Roman"/>
        </w:rPr>
        <w:t xml:space="preserve">  </w:t>
      </w:r>
      <w:r w:rsidR="00B254E6">
        <w:rPr>
          <w:rFonts w:ascii="Times New Roman" w:hAnsi="Times New Roman" w:cs="Times New Roman"/>
        </w:rPr>
        <w:t xml:space="preserve"> </w:t>
      </w:r>
      <w:r w:rsidR="006D750F">
        <w:rPr>
          <w:rFonts w:ascii="Times New Roman" w:hAnsi="Times New Roman" w:cs="Times New Roman"/>
        </w:rPr>
        <w:t xml:space="preserve"> </w:t>
      </w:r>
      <w:r w:rsidR="00EF11EA" w:rsidRPr="00EF11EA">
        <w:rPr>
          <w:rFonts w:ascii="Times New Roman" w:hAnsi="Times New Roman" w:cs="Times New Roman"/>
          <w:b/>
          <w:bCs/>
        </w:rPr>
        <w:t>(</w:t>
      </w:r>
      <w:r w:rsidRPr="00EF11EA">
        <w:rPr>
          <w:rFonts w:ascii="Times New Roman" w:hAnsi="Times New Roman" w:cs="Times New Roman"/>
          <w:b/>
          <w:bCs/>
        </w:rPr>
        <w:t xml:space="preserve">  </w:t>
      </w:r>
      <w:r w:rsidR="006D750F">
        <w:rPr>
          <w:rFonts w:ascii="Times New Roman" w:hAnsi="Times New Roman" w:cs="Times New Roman"/>
          <w:b/>
          <w:bCs/>
        </w:rPr>
        <w:t xml:space="preserve"> </w:t>
      </w:r>
      <w:r w:rsidRPr="00EF11EA">
        <w:rPr>
          <w:rFonts w:ascii="Times New Roman" w:hAnsi="Times New Roman" w:cs="Times New Roman"/>
          <w:b/>
          <w:bCs/>
        </w:rPr>
        <w:t xml:space="preserve">)SIM </w:t>
      </w:r>
      <w:r w:rsidR="006D750F">
        <w:rPr>
          <w:rFonts w:ascii="Times New Roman" w:hAnsi="Times New Roman" w:cs="Times New Roman"/>
          <w:b/>
          <w:bCs/>
        </w:rPr>
        <w:t xml:space="preserve">    </w:t>
      </w:r>
      <w:r w:rsidRPr="00EF11EA">
        <w:rPr>
          <w:rFonts w:ascii="Times New Roman" w:hAnsi="Times New Roman" w:cs="Times New Roman"/>
          <w:b/>
          <w:bCs/>
        </w:rPr>
        <w:t>(   )NÃO</w:t>
      </w:r>
      <w:r w:rsidR="00922281">
        <w:rPr>
          <w:rFonts w:ascii="Times New Roman" w:hAnsi="Times New Roman" w:cs="Times New Roman"/>
          <w:b/>
          <w:bCs/>
        </w:rPr>
        <w:t xml:space="preserve"> </w:t>
      </w:r>
    </w:p>
    <w:p w14:paraId="45079F23" w14:textId="4313C927" w:rsidR="006D750F" w:rsidRDefault="00DB0236" w:rsidP="006042D0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Caso a resposta seja </w:t>
      </w:r>
      <w:r w:rsidR="00EF11E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NÃO</w:t>
      </w:r>
      <w:r w:rsidR="00EF11EA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listar qual(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) CNAE(s) não é/são </w:t>
      </w:r>
      <w:r w:rsidR="00B22EB2">
        <w:rPr>
          <w:rFonts w:ascii="Times New Roman" w:hAnsi="Times New Roman" w:cs="Times New Roman"/>
        </w:rPr>
        <w:t>exercida</w:t>
      </w:r>
      <w:r>
        <w:rPr>
          <w:rFonts w:ascii="Times New Roman" w:hAnsi="Times New Roman" w:cs="Times New Roman"/>
        </w:rPr>
        <w:t>(s) no local: ______________________________________________________________________________________</w:t>
      </w:r>
      <w:r w:rsidR="006D750F">
        <w:rPr>
          <w:rFonts w:ascii="Times New Roman" w:hAnsi="Times New Roman" w:cs="Times New Roman"/>
        </w:rPr>
        <w:t>_</w:t>
      </w:r>
    </w:p>
    <w:p w14:paraId="07437B78" w14:textId="77777777" w:rsidR="006D750F" w:rsidRDefault="006D750F" w:rsidP="006D750F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1AACCA85" w14:textId="23AA330D" w:rsidR="001911A6" w:rsidRPr="00BC384A" w:rsidRDefault="00DB0236" w:rsidP="006042D0">
      <w:pPr>
        <w:pStyle w:val="PargrafodaLista"/>
        <w:numPr>
          <w:ilvl w:val="0"/>
          <w:numId w:val="4"/>
        </w:numPr>
        <w:tabs>
          <w:tab w:val="left" w:pos="284"/>
          <w:tab w:val="left" w:pos="567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6042D0">
        <w:rPr>
          <w:rFonts w:ascii="Times New Roman" w:hAnsi="Times New Roman" w:cs="Times New Roman"/>
        </w:rPr>
        <w:t xml:space="preserve">O endereço informado </w:t>
      </w:r>
      <w:r w:rsidR="006D750F" w:rsidRPr="006042D0">
        <w:rPr>
          <w:rFonts w:ascii="Times New Roman" w:hAnsi="Times New Roman" w:cs="Times New Roman"/>
        </w:rPr>
        <w:t>trata</w:t>
      </w:r>
      <w:r w:rsidR="001911A6" w:rsidRPr="006042D0">
        <w:rPr>
          <w:rFonts w:ascii="Times New Roman" w:hAnsi="Times New Roman" w:cs="Times New Roman"/>
        </w:rPr>
        <w:t xml:space="preserve">-se </w:t>
      </w:r>
      <w:r w:rsidR="00404DDA">
        <w:rPr>
          <w:rFonts w:ascii="Times New Roman" w:hAnsi="Times New Roman" w:cs="Times New Roman"/>
        </w:rPr>
        <w:t xml:space="preserve">APENAS </w:t>
      </w:r>
      <w:r w:rsidR="001911A6" w:rsidRPr="006042D0">
        <w:rPr>
          <w:rFonts w:ascii="Times New Roman" w:hAnsi="Times New Roman" w:cs="Times New Roman"/>
        </w:rPr>
        <w:t xml:space="preserve">de escritório </w:t>
      </w:r>
      <w:r w:rsidR="006D750F" w:rsidRPr="006042D0">
        <w:rPr>
          <w:rFonts w:ascii="Times New Roman" w:hAnsi="Times New Roman" w:cs="Times New Roman"/>
        </w:rPr>
        <w:t>administrativo/</w:t>
      </w:r>
      <w:r w:rsidR="001911A6" w:rsidRPr="006042D0">
        <w:rPr>
          <w:rFonts w:ascii="Times New Roman" w:hAnsi="Times New Roman" w:cs="Times New Roman"/>
        </w:rPr>
        <w:t>de contato</w:t>
      </w:r>
      <w:r w:rsidR="00EF11EA" w:rsidRPr="006042D0">
        <w:rPr>
          <w:rFonts w:ascii="Times New Roman" w:hAnsi="Times New Roman" w:cs="Times New Roman"/>
        </w:rPr>
        <w:t>?</w:t>
      </w:r>
      <w:r w:rsidR="006D750F" w:rsidRPr="006042D0">
        <w:rPr>
          <w:rFonts w:ascii="Times New Roman" w:hAnsi="Times New Roman" w:cs="Times New Roman"/>
        </w:rPr>
        <w:t xml:space="preserve">         </w:t>
      </w:r>
      <w:r w:rsidR="00DC6B32">
        <w:rPr>
          <w:rFonts w:ascii="Times New Roman" w:hAnsi="Times New Roman" w:cs="Times New Roman"/>
        </w:rPr>
        <w:t xml:space="preserve"> </w:t>
      </w:r>
      <w:r w:rsidR="006D750F" w:rsidRPr="006042D0">
        <w:rPr>
          <w:rFonts w:ascii="Times New Roman" w:hAnsi="Times New Roman" w:cs="Times New Roman"/>
        </w:rPr>
        <w:t xml:space="preserve"> </w:t>
      </w:r>
      <w:proofErr w:type="gramStart"/>
      <w:r w:rsidR="001911A6" w:rsidRPr="006042D0">
        <w:rPr>
          <w:rFonts w:ascii="Times New Roman" w:hAnsi="Times New Roman" w:cs="Times New Roman"/>
          <w:b/>
          <w:bCs/>
        </w:rPr>
        <w:t xml:space="preserve">(  </w:t>
      </w:r>
      <w:proofErr w:type="gramEnd"/>
      <w:r w:rsidR="001911A6" w:rsidRPr="006042D0">
        <w:rPr>
          <w:rFonts w:ascii="Times New Roman" w:hAnsi="Times New Roman" w:cs="Times New Roman"/>
          <w:b/>
          <w:bCs/>
        </w:rPr>
        <w:t xml:space="preserve"> )SIM  </w:t>
      </w:r>
      <w:r w:rsidR="006D750F" w:rsidRPr="006042D0">
        <w:rPr>
          <w:rFonts w:ascii="Times New Roman" w:hAnsi="Times New Roman" w:cs="Times New Roman"/>
          <w:b/>
          <w:bCs/>
        </w:rPr>
        <w:t xml:space="preserve"> </w:t>
      </w:r>
      <w:r w:rsidR="001911A6" w:rsidRPr="006042D0">
        <w:rPr>
          <w:rFonts w:ascii="Times New Roman" w:hAnsi="Times New Roman" w:cs="Times New Roman"/>
          <w:b/>
          <w:bCs/>
        </w:rPr>
        <w:t xml:space="preserve">  (   )NÃO</w:t>
      </w:r>
    </w:p>
    <w:p w14:paraId="7EDF82E2" w14:textId="77777777" w:rsidR="00BC384A" w:rsidRPr="00322EBA" w:rsidRDefault="00BC384A" w:rsidP="00BC384A">
      <w:pPr>
        <w:pStyle w:val="PargrafodaLista"/>
        <w:tabs>
          <w:tab w:val="left" w:pos="284"/>
          <w:tab w:val="left" w:pos="567"/>
        </w:tabs>
        <w:spacing w:after="120" w:line="360" w:lineRule="auto"/>
        <w:ind w:left="0"/>
        <w:jc w:val="both"/>
        <w:rPr>
          <w:rFonts w:ascii="Times New Roman" w:hAnsi="Times New Roman" w:cs="Times New Roman"/>
        </w:rPr>
      </w:pPr>
    </w:p>
    <w:p w14:paraId="635BCE6C" w14:textId="77777777" w:rsidR="009963E2" w:rsidRDefault="00322EBA" w:rsidP="00322EBA">
      <w:pPr>
        <w:pStyle w:val="PargrafodaLista"/>
        <w:numPr>
          <w:ilvl w:val="0"/>
          <w:numId w:val="4"/>
        </w:numPr>
        <w:tabs>
          <w:tab w:val="left" w:pos="284"/>
          <w:tab w:val="left" w:pos="567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Trata-se de comércio ambulante de alimentos?                                                                   </w:t>
      </w:r>
      <w:proofErr w:type="gramStart"/>
      <w:r w:rsidRPr="006042D0">
        <w:rPr>
          <w:rFonts w:ascii="Times New Roman" w:hAnsi="Times New Roman" w:cs="Times New Roman"/>
          <w:b/>
          <w:bCs/>
        </w:rPr>
        <w:t xml:space="preserve">(  </w:t>
      </w:r>
      <w:proofErr w:type="gramEnd"/>
      <w:r w:rsidRPr="006042D0">
        <w:rPr>
          <w:rFonts w:ascii="Times New Roman" w:hAnsi="Times New Roman" w:cs="Times New Roman"/>
          <w:b/>
          <w:bCs/>
        </w:rPr>
        <w:t xml:space="preserve"> )SIM     (   )NÃO</w:t>
      </w:r>
    </w:p>
    <w:p w14:paraId="5D19CBEB" w14:textId="2A051DFE" w:rsidR="00322EBA" w:rsidRPr="00EB02BC" w:rsidRDefault="009963E2" w:rsidP="009963E2">
      <w:pPr>
        <w:pStyle w:val="PargrafodaLista"/>
        <w:numPr>
          <w:ilvl w:val="1"/>
          <w:numId w:val="4"/>
        </w:numPr>
        <w:tabs>
          <w:tab w:val="left" w:pos="284"/>
          <w:tab w:val="left" w:pos="567"/>
        </w:tabs>
        <w:spacing w:after="120" w:line="360" w:lineRule="auto"/>
        <w:ind w:left="567" w:hanging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  <w:r w:rsidR="00322EBA" w:rsidRPr="009963E2">
        <w:rPr>
          <w:rFonts w:ascii="Times New Roman" w:hAnsi="Times New Roman" w:cs="Times New Roman"/>
        </w:rPr>
        <w:t xml:space="preserve">Se sim, </w:t>
      </w:r>
      <w:r w:rsidR="001636A3">
        <w:rPr>
          <w:rFonts w:ascii="Times New Roman" w:hAnsi="Times New Roman" w:cs="Times New Roman"/>
        </w:rPr>
        <w:t xml:space="preserve">de que forma a atividade será </w:t>
      </w:r>
      <w:proofErr w:type="gramStart"/>
      <w:r w:rsidR="001636A3">
        <w:rPr>
          <w:rFonts w:ascii="Times New Roman" w:hAnsi="Times New Roman" w:cs="Times New Roman"/>
        </w:rPr>
        <w:t>exercida?</w:t>
      </w:r>
      <w:r w:rsidR="00EB02BC" w:rsidRPr="00A61729">
        <w:rPr>
          <w:rFonts w:ascii="Times New Roman" w:hAnsi="Times New Roman" w:cs="Times New Roman"/>
          <w:b/>
          <w:bCs/>
        </w:rPr>
        <w:t>*</w:t>
      </w:r>
      <w:proofErr w:type="gramEnd"/>
      <w:r w:rsidR="00EB02BC">
        <w:rPr>
          <w:rFonts w:ascii="Times New Roman" w:hAnsi="Times New Roman" w:cs="Times New Roman"/>
        </w:rPr>
        <w:t xml:space="preserve">    </w:t>
      </w:r>
      <w:r w:rsidR="00322EBA" w:rsidRPr="00EB02BC">
        <w:rPr>
          <w:rFonts w:ascii="Times New Roman" w:hAnsi="Times New Roman" w:cs="Times New Roman"/>
          <w:b/>
          <w:bCs/>
        </w:rPr>
        <w:t xml:space="preserve">(  </w:t>
      </w:r>
      <w:r w:rsidRPr="00EB02BC">
        <w:rPr>
          <w:rFonts w:ascii="Times New Roman" w:hAnsi="Times New Roman" w:cs="Times New Roman"/>
          <w:b/>
          <w:bCs/>
        </w:rPr>
        <w:t xml:space="preserve"> </w:t>
      </w:r>
      <w:r w:rsidR="00322EBA" w:rsidRPr="00EB02BC">
        <w:rPr>
          <w:rFonts w:ascii="Times New Roman" w:hAnsi="Times New Roman" w:cs="Times New Roman"/>
          <w:b/>
          <w:bCs/>
        </w:rPr>
        <w:t>)</w:t>
      </w:r>
      <w:r w:rsidR="00322EBA" w:rsidRPr="009963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9963E2">
        <w:rPr>
          <w:rFonts w:ascii="Times New Roman" w:hAnsi="Times New Roman" w:cs="Times New Roman"/>
        </w:rPr>
        <w:t>tinerante</w:t>
      </w:r>
      <w:r w:rsidRPr="00EB02BC">
        <w:rPr>
          <w:rFonts w:ascii="Times New Roman" w:hAnsi="Times New Roman" w:cs="Times New Roman"/>
          <w:sz w:val="16"/>
          <w:szCs w:val="16"/>
        </w:rPr>
        <w:t xml:space="preserve"> </w:t>
      </w:r>
      <w:r w:rsidR="00322EBA" w:rsidRPr="009963E2">
        <w:rPr>
          <w:rFonts w:ascii="Times New Roman" w:hAnsi="Times New Roman" w:cs="Times New Roman"/>
        </w:rPr>
        <w:t xml:space="preserve"> </w:t>
      </w:r>
      <w:r w:rsidR="00EB02BC">
        <w:rPr>
          <w:rFonts w:ascii="Times New Roman" w:hAnsi="Times New Roman" w:cs="Times New Roman"/>
        </w:rPr>
        <w:t xml:space="preserve">  </w:t>
      </w:r>
      <w:r w:rsidR="001636A3">
        <w:rPr>
          <w:rFonts w:ascii="Times New Roman" w:hAnsi="Times New Roman" w:cs="Times New Roman"/>
        </w:rPr>
        <w:t xml:space="preserve">  </w:t>
      </w:r>
      <w:r w:rsidR="00322EBA" w:rsidRPr="00EB02BC">
        <w:rPr>
          <w:rFonts w:ascii="Times New Roman" w:hAnsi="Times New Roman" w:cs="Times New Roman"/>
          <w:b/>
          <w:bCs/>
        </w:rPr>
        <w:t>(</w:t>
      </w:r>
      <w:r w:rsidRPr="00EB02BC">
        <w:rPr>
          <w:rFonts w:ascii="Times New Roman" w:hAnsi="Times New Roman" w:cs="Times New Roman"/>
          <w:b/>
          <w:bCs/>
        </w:rPr>
        <w:t xml:space="preserve"> </w:t>
      </w:r>
      <w:r w:rsidR="00322EBA" w:rsidRPr="00EB02BC">
        <w:rPr>
          <w:rFonts w:ascii="Times New Roman" w:hAnsi="Times New Roman" w:cs="Times New Roman"/>
          <w:b/>
          <w:bCs/>
        </w:rPr>
        <w:t xml:space="preserve">  )</w:t>
      </w:r>
      <w:r w:rsidR="00322EBA" w:rsidRPr="009963E2">
        <w:rPr>
          <w:rFonts w:ascii="Times New Roman" w:hAnsi="Times New Roman" w:cs="Times New Roman"/>
        </w:rPr>
        <w:t xml:space="preserve"> </w:t>
      </w:r>
      <w:r w:rsidRPr="009963E2">
        <w:rPr>
          <w:rFonts w:ascii="Times New Roman" w:hAnsi="Times New Roman" w:cs="Times New Roman"/>
        </w:rPr>
        <w:t xml:space="preserve">Ponto móvel </w:t>
      </w:r>
      <w:r w:rsidR="001636A3">
        <w:rPr>
          <w:rFonts w:ascii="Times New Roman" w:hAnsi="Times New Roman" w:cs="Times New Roman"/>
        </w:rPr>
        <w:t xml:space="preserve"> </w:t>
      </w:r>
      <w:r w:rsidR="00EB02BC">
        <w:rPr>
          <w:rFonts w:ascii="Times New Roman" w:hAnsi="Times New Roman" w:cs="Times New Roman"/>
        </w:rPr>
        <w:t xml:space="preserve">  </w:t>
      </w:r>
      <w:r w:rsidRPr="009963E2">
        <w:rPr>
          <w:rFonts w:ascii="Times New Roman" w:hAnsi="Times New Roman" w:cs="Times New Roman"/>
        </w:rPr>
        <w:t xml:space="preserve"> </w:t>
      </w:r>
      <w:r w:rsidR="00EB02BC">
        <w:rPr>
          <w:rFonts w:ascii="Times New Roman" w:hAnsi="Times New Roman" w:cs="Times New Roman"/>
        </w:rPr>
        <w:t xml:space="preserve"> </w:t>
      </w:r>
      <w:r w:rsidRPr="009963E2">
        <w:rPr>
          <w:rFonts w:ascii="Times New Roman" w:hAnsi="Times New Roman" w:cs="Times New Roman"/>
        </w:rPr>
        <w:t xml:space="preserve"> </w:t>
      </w:r>
      <w:r w:rsidRPr="00EB02BC">
        <w:rPr>
          <w:rFonts w:ascii="Times New Roman" w:hAnsi="Times New Roman" w:cs="Times New Roman"/>
          <w:b/>
          <w:bCs/>
        </w:rPr>
        <w:t>(   )</w:t>
      </w:r>
      <w:r w:rsidRPr="009963E2">
        <w:rPr>
          <w:rFonts w:ascii="Times New Roman" w:hAnsi="Times New Roman" w:cs="Times New Roman"/>
        </w:rPr>
        <w:t>Ponto fixo</w:t>
      </w:r>
    </w:p>
    <w:p w14:paraId="0233D619" w14:textId="215C5C90" w:rsidR="00EB02BC" w:rsidRPr="00A61729" w:rsidRDefault="009963E2" w:rsidP="00A61729">
      <w:pPr>
        <w:pStyle w:val="PargrafodaLista"/>
        <w:numPr>
          <w:ilvl w:val="1"/>
          <w:numId w:val="4"/>
        </w:numPr>
        <w:tabs>
          <w:tab w:val="left" w:pos="284"/>
          <w:tab w:val="left" w:pos="567"/>
        </w:tabs>
        <w:spacing w:after="12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Qual </w:t>
      </w:r>
      <w:r w:rsidR="00EB02BC">
        <w:rPr>
          <w:rFonts w:ascii="Times New Roman" w:hAnsi="Times New Roman" w:cs="Times New Roman"/>
        </w:rPr>
        <w:t xml:space="preserve">o meio </w:t>
      </w:r>
      <w:proofErr w:type="gramStart"/>
      <w:r w:rsidR="00EB02BC">
        <w:rPr>
          <w:rFonts w:ascii="Times New Roman" w:hAnsi="Times New Roman" w:cs="Times New Roman"/>
        </w:rPr>
        <w:t>utilizado?</w:t>
      </w:r>
      <w:r w:rsidR="00A61729" w:rsidRPr="00A61729">
        <w:rPr>
          <w:rFonts w:ascii="Times New Roman" w:hAnsi="Times New Roman" w:cs="Times New Roman"/>
          <w:b/>
          <w:bCs/>
        </w:rPr>
        <w:t>*</w:t>
      </w:r>
      <w:proofErr w:type="gramEnd"/>
      <w:r w:rsidR="00A61729" w:rsidRPr="00A61729">
        <w:rPr>
          <w:rFonts w:ascii="Times New Roman" w:hAnsi="Times New Roman" w:cs="Times New Roman"/>
          <w:b/>
          <w:bCs/>
        </w:rPr>
        <w:t>*</w:t>
      </w:r>
      <w:r w:rsidR="00EB02BC">
        <w:rPr>
          <w:rFonts w:ascii="Times New Roman" w:hAnsi="Times New Roman" w:cs="Times New Roman"/>
        </w:rPr>
        <w:t xml:space="preserve"> _____________________________________________________________</w:t>
      </w:r>
      <w:r w:rsidR="00A61729">
        <w:rPr>
          <w:rFonts w:ascii="Times New Roman" w:hAnsi="Times New Roman" w:cs="Times New Roman"/>
        </w:rPr>
        <w:t xml:space="preserve"> </w:t>
      </w:r>
      <w:r w:rsidR="00EB02BC" w:rsidRPr="00A61729">
        <w:rPr>
          <w:rFonts w:ascii="Times New Roman" w:hAnsi="Times New Roman" w:cs="Times New Roman"/>
          <w:sz w:val="16"/>
          <w:szCs w:val="16"/>
        </w:rPr>
        <w:t>(</w:t>
      </w:r>
      <w:r w:rsidR="00A61729">
        <w:rPr>
          <w:rFonts w:ascii="Times New Roman" w:hAnsi="Times New Roman" w:cs="Times New Roman"/>
          <w:sz w:val="16"/>
          <w:szCs w:val="16"/>
        </w:rPr>
        <w:t xml:space="preserve">Anexar </w:t>
      </w:r>
      <w:r w:rsidR="00EB02BC" w:rsidRPr="00A61729">
        <w:rPr>
          <w:rFonts w:ascii="Times New Roman" w:hAnsi="Times New Roman" w:cs="Times New Roman"/>
          <w:sz w:val="16"/>
          <w:szCs w:val="16"/>
        </w:rPr>
        <w:t>o documento</w:t>
      </w:r>
      <w:r w:rsidR="00A61729">
        <w:rPr>
          <w:rFonts w:ascii="Times New Roman" w:hAnsi="Times New Roman" w:cs="Times New Roman"/>
          <w:sz w:val="16"/>
          <w:szCs w:val="16"/>
        </w:rPr>
        <w:t xml:space="preserve"> do veículo/</w:t>
      </w:r>
      <w:r w:rsidR="00A61729" w:rsidRPr="00A61729">
        <w:rPr>
          <w:rFonts w:ascii="Times New Roman" w:hAnsi="Times New Roman" w:cs="Times New Roman"/>
          <w:i/>
          <w:iCs/>
          <w:sz w:val="16"/>
          <w:szCs w:val="16"/>
        </w:rPr>
        <w:t xml:space="preserve">trailer/food </w:t>
      </w:r>
      <w:proofErr w:type="spellStart"/>
      <w:r w:rsidR="00A61729" w:rsidRPr="00A61729">
        <w:rPr>
          <w:rFonts w:ascii="Times New Roman" w:hAnsi="Times New Roman" w:cs="Times New Roman"/>
          <w:i/>
          <w:iCs/>
          <w:sz w:val="16"/>
          <w:szCs w:val="16"/>
        </w:rPr>
        <w:t>truck</w:t>
      </w:r>
      <w:proofErr w:type="spellEnd"/>
      <w:r w:rsidR="00EB02BC" w:rsidRPr="00A61729">
        <w:rPr>
          <w:rFonts w:ascii="Times New Roman" w:hAnsi="Times New Roman" w:cs="Times New Roman"/>
          <w:sz w:val="16"/>
          <w:szCs w:val="16"/>
        </w:rPr>
        <w:t>)</w:t>
      </w:r>
    </w:p>
    <w:p w14:paraId="34E1C304" w14:textId="77777777" w:rsidR="001911A6" w:rsidRDefault="001911A6" w:rsidP="001911A6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529184A5" w14:textId="109BD2BE" w:rsidR="000403FE" w:rsidRPr="002C1419" w:rsidRDefault="00B74A13" w:rsidP="001636A3">
      <w:pPr>
        <w:spacing w:after="120" w:line="360" w:lineRule="auto"/>
        <w:ind w:firstLine="1134"/>
        <w:jc w:val="both"/>
        <w:rPr>
          <w:rFonts w:ascii="Times New Roman" w:hAnsi="Times New Roman" w:cs="Times New Roman"/>
        </w:rPr>
      </w:pPr>
      <w:r w:rsidRPr="002C1419">
        <w:rPr>
          <w:rFonts w:ascii="Times New Roman" w:hAnsi="Times New Roman" w:cs="Times New Roman"/>
        </w:rPr>
        <w:t xml:space="preserve">Declaro, </w:t>
      </w:r>
      <w:r w:rsidR="004A034E" w:rsidRPr="002C1419">
        <w:rPr>
          <w:rFonts w:ascii="Times New Roman" w:hAnsi="Times New Roman" w:cs="Times New Roman"/>
        </w:rPr>
        <w:t>ainda</w:t>
      </w:r>
      <w:r w:rsidRPr="002C1419">
        <w:rPr>
          <w:rFonts w:ascii="Times New Roman" w:hAnsi="Times New Roman" w:cs="Times New Roman"/>
        </w:rPr>
        <w:t xml:space="preserve">, </w:t>
      </w:r>
      <w:r w:rsidR="004A034E" w:rsidRPr="002C1419">
        <w:rPr>
          <w:rFonts w:ascii="Times New Roman" w:hAnsi="Times New Roman" w:cs="Times New Roman"/>
        </w:rPr>
        <w:t xml:space="preserve">ter </w:t>
      </w:r>
      <w:r w:rsidRPr="002C1419">
        <w:rPr>
          <w:rFonts w:ascii="Times New Roman" w:hAnsi="Times New Roman" w:cs="Times New Roman"/>
        </w:rPr>
        <w:t>ciência</w:t>
      </w:r>
      <w:r w:rsidR="004A034E" w:rsidRPr="002C1419">
        <w:rPr>
          <w:rFonts w:ascii="Times New Roman" w:hAnsi="Times New Roman" w:cs="Times New Roman"/>
        </w:rPr>
        <w:t xml:space="preserve"> de que os órgãos competentes poderão solicitar informações adicionais para em</w:t>
      </w:r>
      <w:r w:rsidRPr="002C1419">
        <w:rPr>
          <w:rFonts w:ascii="Times New Roman" w:hAnsi="Times New Roman" w:cs="Times New Roman"/>
        </w:rPr>
        <w:t>b</w:t>
      </w:r>
      <w:r w:rsidR="000403FE" w:rsidRPr="002C1419">
        <w:rPr>
          <w:rFonts w:ascii="Times New Roman" w:hAnsi="Times New Roman" w:cs="Times New Roman"/>
        </w:rPr>
        <w:t xml:space="preserve">asar o licenciamento sanitário e que </w:t>
      </w:r>
      <w:r w:rsidR="00D8223C" w:rsidRPr="002C1419">
        <w:rPr>
          <w:rFonts w:ascii="Times New Roman" w:hAnsi="Times New Roman" w:cs="Times New Roman"/>
        </w:rPr>
        <w:t>a</w:t>
      </w:r>
      <w:r w:rsidR="004462DE">
        <w:rPr>
          <w:rFonts w:ascii="Times New Roman" w:hAnsi="Times New Roman" w:cs="Times New Roman"/>
        </w:rPr>
        <w:t>s</w:t>
      </w:r>
      <w:r w:rsidR="00D8223C" w:rsidRPr="002C1419">
        <w:rPr>
          <w:rFonts w:ascii="Times New Roman" w:hAnsi="Times New Roman" w:cs="Times New Roman"/>
        </w:rPr>
        <w:t xml:space="preserve"> autoridade</w:t>
      </w:r>
      <w:r w:rsidR="004462DE">
        <w:rPr>
          <w:rFonts w:ascii="Times New Roman" w:hAnsi="Times New Roman" w:cs="Times New Roman"/>
        </w:rPr>
        <w:t>s</w:t>
      </w:r>
      <w:r w:rsidR="00D8223C" w:rsidRPr="002C1419">
        <w:rPr>
          <w:rFonts w:ascii="Times New Roman" w:hAnsi="Times New Roman" w:cs="Times New Roman"/>
        </w:rPr>
        <w:t xml:space="preserve"> sanitária</w:t>
      </w:r>
      <w:r w:rsidR="004462DE">
        <w:rPr>
          <w:rFonts w:ascii="Times New Roman" w:hAnsi="Times New Roman" w:cs="Times New Roman"/>
        </w:rPr>
        <w:t>s</w:t>
      </w:r>
      <w:r w:rsidR="00D8223C" w:rsidRPr="002C1419">
        <w:rPr>
          <w:rFonts w:ascii="Times New Roman" w:hAnsi="Times New Roman" w:cs="Times New Roman"/>
        </w:rPr>
        <w:t>, no desempenho de suas</w:t>
      </w:r>
      <w:r w:rsidRPr="002C1419">
        <w:rPr>
          <w:rFonts w:ascii="Times New Roman" w:hAnsi="Times New Roman" w:cs="Times New Roman"/>
        </w:rPr>
        <w:t xml:space="preserve"> </w:t>
      </w:r>
      <w:r w:rsidR="00D8223C" w:rsidRPr="002C1419">
        <w:rPr>
          <w:rFonts w:ascii="Times New Roman" w:hAnsi="Times New Roman" w:cs="Times New Roman"/>
        </w:rPr>
        <w:t>atribuições, aten</w:t>
      </w:r>
      <w:r w:rsidR="004462DE">
        <w:rPr>
          <w:rFonts w:ascii="Times New Roman" w:hAnsi="Times New Roman" w:cs="Times New Roman"/>
        </w:rPr>
        <w:t>didas as formalidades legais, tê</w:t>
      </w:r>
      <w:r w:rsidR="00D8223C" w:rsidRPr="002C1419">
        <w:rPr>
          <w:rFonts w:ascii="Times New Roman" w:hAnsi="Times New Roman" w:cs="Times New Roman"/>
        </w:rPr>
        <w:t>m livre acesso, em qualquer dia e hora, ao</w:t>
      </w:r>
      <w:r w:rsidRPr="002C1419">
        <w:rPr>
          <w:rFonts w:ascii="Times New Roman" w:hAnsi="Times New Roman" w:cs="Times New Roman"/>
        </w:rPr>
        <w:t xml:space="preserve"> </w:t>
      </w:r>
      <w:r w:rsidR="00D8223C" w:rsidRPr="002C1419">
        <w:rPr>
          <w:rFonts w:ascii="Times New Roman" w:hAnsi="Times New Roman" w:cs="Times New Roman"/>
        </w:rPr>
        <w:t>estabelecimento em epígrafe para inspeção e aplicação de medidas de controle sanitário.</w:t>
      </w:r>
    </w:p>
    <w:p w14:paraId="339A9891" w14:textId="77777777" w:rsidR="00074DB3" w:rsidRPr="002C1419" w:rsidRDefault="004A034E" w:rsidP="002078E9">
      <w:pPr>
        <w:spacing w:after="120" w:line="360" w:lineRule="auto"/>
        <w:ind w:firstLine="1134"/>
        <w:jc w:val="both"/>
        <w:rPr>
          <w:rFonts w:ascii="Times New Roman" w:hAnsi="Times New Roman" w:cs="Times New Roman"/>
        </w:rPr>
      </w:pPr>
      <w:r w:rsidRPr="00DE0B9A">
        <w:rPr>
          <w:rFonts w:ascii="Times New Roman" w:hAnsi="Times New Roman" w:cs="Times New Roman"/>
        </w:rPr>
        <w:t>Manifesto ciência</w:t>
      </w:r>
      <w:r w:rsidR="00074DB3" w:rsidRPr="00DE0B9A">
        <w:rPr>
          <w:rFonts w:ascii="Times New Roman" w:hAnsi="Times New Roman" w:cs="Times New Roman"/>
        </w:rPr>
        <w:t xml:space="preserve"> de </w:t>
      </w:r>
      <w:r w:rsidRPr="00DE0B9A">
        <w:rPr>
          <w:rFonts w:ascii="Times New Roman" w:hAnsi="Times New Roman" w:cs="Times New Roman"/>
        </w:rPr>
        <w:t>que o fornecimento de informações e declarações implica</w:t>
      </w:r>
      <w:r w:rsidR="00DE0B9A" w:rsidRPr="00DE0B9A">
        <w:rPr>
          <w:rFonts w:ascii="Times New Roman" w:hAnsi="Times New Roman" w:cs="Times New Roman"/>
        </w:rPr>
        <w:t xml:space="preserve"> minha responsabilização </w:t>
      </w:r>
      <w:r w:rsidRPr="00DE0B9A">
        <w:rPr>
          <w:rFonts w:ascii="Times New Roman" w:hAnsi="Times New Roman" w:cs="Times New Roman"/>
        </w:rPr>
        <w:t>na implementação e manutenção dos re</w:t>
      </w:r>
      <w:r w:rsidR="00DE0B9A" w:rsidRPr="00DE0B9A">
        <w:rPr>
          <w:rFonts w:ascii="Times New Roman" w:hAnsi="Times New Roman" w:cs="Times New Roman"/>
        </w:rPr>
        <w:t>quisitos de segurança sanitária</w:t>
      </w:r>
      <w:r w:rsidRPr="00DE0B9A">
        <w:rPr>
          <w:rFonts w:ascii="Times New Roman" w:hAnsi="Times New Roman" w:cs="Times New Roman"/>
        </w:rPr>
        <w:t xml:space="preserve"> </w:t>
      </w:r>
      <w:r w:rsidR="009F6B33" w:rsidRPr="00DE0B9A">
        <w:rPr>
          <w:rFonts w:ascii="Times New Roman" w:hAnsi="Times New Roman" w:cs="Times New Roman"/>
        </w:rPr>
        <w:t>e que o des</w:t>
      </w:r>
      <w:r w:rsidR="000403FE" w:rsidRPr="00DE0B9A">
        <w:rPr>
          <w:rFonts w:ascii="Times New Roman" w:hAnsi="Times New Roman" w:cs="Times New Roman"/>
        </w:rPr>
        <w:t>cumprimento das exigências legais acarretará nas penalidades previstas na Lei Estadual n.º 13.331/2001.</w:t>
      </w:r>
      <w:r w:rsidR="000403FE" w:rsidRPr="002C1419">
        <w:rPr>
          <w:rFonts w:ascii="Times New Roman" w:hAnsi="Times New Roman" w:cs="Times New Roman"/>
        </w:rPr>
        <w:t xml:space="preserve"> </w:t>
      </w:r>
    </w:p>
    <w:p w14:paraId="4CDBB85C" w14:textId="4ED9805C" w:rsidR="000403FE" w:rsidRDefault="000403FE" w:rsidP="002078E9">
      <w:pPr>
        <w:autoSpaceDE w:val="0"/>
        <w:autoSpaceDN w:val="0"/>
        <w:adjustRightInd w:val="0"/>
        <w:spacing w:after="120" w:line="360" w:lineRule="auto"/>
        <w:ind w:firstLine="1134"/>
        <w:rPr>
          <w:rFonts w:ascii="Times New Roman" w:hAnsi="Times New Roman" w:cs="Times New Roman"/>
        </w:rPr>
      </w:pPr>
      <w:r w:rsidRPr="002C1419">
        <w:rPr>
          <w:rFonts w:ascii="Times New Roman" w:hAnsi="Times New Roman" w:cs="Times New Roman"/>
        </w:rPr>
        <w:t xml:space="preserve">Por ser verdade, firmo </w:t>
      </w:r>
      <w:r w:rsidR="00880A0D">
        <w:rPr>
          <w:rFonts w:ascii="Times New Roman" w:hAnsi="Times New Roman" w:cs="Times New Roman"/>
        </w:rPr>
        <w:t>a</w:t>
      </w:r>
      <w:r w:rsidRPr="002C1419">
        <w:rPr>
          <w:rFonts w:ascii="Times New Roman" w:hAnsi="Times New Roman" w:cs="Times New Roman"/>
        </w:rPr>
        <w:t xml:space="preserve"> presente.</w:t>
      </w:r>
    </w:p>
    <w:p w14:paraId="091E2D4E" w14:textId="77777777" w:rsidR="00EF11EA" w:rsidRDefault="00EF11EA" w:rsidP="00DE0B9A">
      <w:pPr>
        <w:autoSpaceDE w:val="0"/>
        <w:autoSpaceDN w:val="0"/>
        <w:adjustRightInd w:val="0"/>
        <w:spacing w:after="120" w:line="360" w:lineRule="auto"/>
        <w:ind w:firstLine="1134"/>
        <w:rPr>
          <w:rFonts w:ascii="Times New Roman" w:hAnsi="Times New Roman" w:cs="Times New Roman"/>
        </w:rPr>
      </w:pPr>
    </w:p>
    <w:p w14:paraId="243C786A" w14:textId="77777777" w:rsidR="00590445" w:rsidRPr="002C1419" w:rsidRDefault="00590445" w:rsidP="009907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E44FED" w14:textId="77777777" w:rsidR="00990746" w:rsidRPr="002C1419" w:rsidRDefault="00990746" w:rsidP="009907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1419">
        <w:rPr>
          <w:rFonts w:ascii="Times New Roman" w:hAnsi="Times New Roman" w:cs="Times New Roman"/>
        </w:rPr>
        <w:t>__________</w:t>
      </w:r>
      <w:r w:rsidR="00B5107D" w:rsidRPr="002C1419">
        <w:rPr>
          <w:rFonts w:ascii="Times New Roman" w:hAnsi="Times New Roman" w:cs="Times New Roman"/>
        </w:rPr>
        <w:t>____</w:t>
      </w:r>
      <w:r w:rsidR="00720A42" w:rsidRPr="002C1419">
        <w:rPr>
          <w:rFonts w:ascii="Times New Roman" w:hAnsi="Times New Roman" w:cs="Times New Roman"/>
        </w:rPr>
        <w:t>_________________________</w:t>
      </w:r>
    </w:p>
    <w:p w14:paraId="57DB13A2" w14:textId="77777777" w:rsidR="00990746" w:rsidRPr="007E775B" w:rsidRDefault="00990746" w:rsidP="00004EA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E775B">
        <w:rPr>
          <w:rFonts w:ascii="Times New Roman" w:hAnsi="Times New Roman" w:cs="Times New Roman"/>
        </w:rPr>
        <w:t>Assinatura</w:t>
      </w:r>
      <w:r w:rsidR="00004EAE" w:rsidRPr="007E775B">
        <w:rPr>
          <w:rFonts w:ascii="Times New Roman" w:hAnsi="Times New Roman" w:cs="Times New Roman"/>
        </w:rPr>
        <w:t xml:space="preserve"> </w:t>
      </w:r>
      <w:r w:rsidR="00D8223C" w:rsidRPr="007E775B">
        <w:rPr>
          <w:rFonts w:ascii="Times New Roman" w:hAnsi="Times New Roman" w:cs="Times New Roman"/>
        </w:rPr>
        <w:t xml:space="preserve">do Representante Legal </w:t>
      </w:r>
    </w:p>
    <w:p w14:paraId="0A8D1435" w14:textId="77777777" w:rsidR="00990746" w:rsidRDefault="00DE0B9A" w:rsidP="00590445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880A0D">
        <w:rPr>
          <w:rFonts w:ascii="Times New Roman" w:hAnsi="Times New Roman" w:cs="Times New Roman"/>
          <w:sz w:val="12"/>
          <w:szCs w:val="12"/>
        </w:rPr>
        <w:t>(Anexar cópia de documento oficial de identificação para validação de assinatura)</w:t>
      </w:r>
    </w:p>
    <w:p w14:paraId="614CED60" w14:textId="77777777" w:rsidR="00590445" w:rsidRDefault="00590445" w:rsidP="00590445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5F3B5796" w14:textId="65BCC1AE" w:rsidR="00590445" w:rsidRDefault="00590445" w:rsidP="00590445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55F20D5" w14:textId="7D7B3F13" w:rsidR="00EF11EA" w:rsidRDefault="00EF11EA" w:rsidP="00590445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7C2FC8D7" w14:textId="7191CB59" w:rsidR="00EF11EA" w:rsidRDefault="00EF11EA" w:rsidP="00590445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013319A9" w14:textId="77777777" w:rsidR="002078E9" w:rsidRDefault="002078E9" w:rsidP="00590445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029BFBEC" w14:textId="77777777" w:rsidR="00590445" w:rsidRDefault="00590445" w:rsidP="00590445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351C4BD3" w14:textId="77777777" w:rsidR="00590445" w:rsidRPr="00590445" w:rsidRDefault="00590445" w:rsidP="00590445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995B540" w14:textId="77777777" w:rsidR="008E2EC4" w:rsidRDefault="00990746" w:rsidP="008E2E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1419">
        <w:rPr>
          <w:rFonts w:ascii="Times New Roman" w:hAnsi="Times New Roman" w:cs="Times New Roman"/>
        </w:rPr>
        <w:t>Balsa Nova, __</w:t>
      </w:r>
      <w:r w:rsidR="002C1419">
        <w:rPr>
          <w:rFonts w:ascii="Times New Roman" w:hAnsi="Times New Roman" w:cs="Times New Roman"/>
        </w:rPr>
        <w:t>_</w:t>
      </w:r>
      <w:r w:rsidRPr="002C1419">
        <w:rPr>
          <w:rFonts w:ascii="Times New Roman" w:hAnsi="Times New Roman" w:cs="Times New Roman"/>
        </w:rPr>
        <w:t>_</w:t>
      </w:r>
      <w:r w:rsidR="00720A42" w:rsidRPr="002C1419">
        <w:rPr>
          <w:rFonts w:ascii="Times New Roman" w:hAnsi="Times New Roman" w:cs="Times New Roman"/>
        </w:rPr>
        <w:t>_</w:t>
      </w:r>
      <w:r w:rsidRPr="002C1419">
        <w:rPr>
          <w:rFonts w:ascii="Times New Roman" w:hAnsi="Times New Roman" w:cs="Times New Roman"/>
        </w:rPr>
        <w:t xml:space="preserve">_ de _________________ </w:t>
      </w:r>
      <w:proofErr w:type="spellStart"/>
      <w:r w:rsidRPr="002C1419">
        <w:rPr>
          <w:rFonts w:ascii="Times New Roman" w:hAnsi="Times New Roman" w:cs="Times New Roman"/>
        </w:rPr>
        <w:t>de</w:t>
      </w:r>
      <w:proofErr w:type="spellEnd"/>
      <w:r w:rsidRPr="002C1419">
        <w:rPr>
          <w:rFonts w:ascii="Times New Roman" w:hAnsi="Times New Roman" w:cs="Times New Roman"/>
        </w:rPr>
        <w:t xml:space="preserve"> _________.</w:t>
      </w:r>
    </w:p>
    <w:p w14:paraId="107B13CE" w14:textId="77777777" w:rsidR="009963E2" w:rsidRDefault="009963E2" w:rsidP="008E2EC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FDC7A38" w14:textId="77777777" w:rsidR="009963E2" w:rsidRDefault="009963E2" w:rsidP="008E2EC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560F538" w14:textId="77777777" w:rsidR="00EB02BC" w:rsidRDefault="00EB02BC" w:rsidP="008E2EC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6C2006" w14:textId="77777777" w:rsidR="00EB02BC" w:rsidRDefault="00EB02BC" w:rsidP="008E2EC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4A31304" w14:textId="77777777" w:rsidR="00EB02BC" w:rsidRDefault="00EB02BC" w:rsidP="00E710AD">
      <w:pPr>
        <w:spacing w:after="0" w:line="240" w:lineRule="auto"/>
        <w:rPr>
          <w:rFonts w:ascii="Times New Roman" w:hAnsi="Times New Roman" w:cs="Times New Roman"/>
        </w:rPr>
      </w:pPr>
    </w:p>
    <w:p w14:paraId="7945DB96" w14:textId="3F0966AB" w:rsidR="00EB02BC" w:rsidRPr="00EB02BC" w:rsidRDefault="001636A3" w:rsidP="00EB02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02BC">
        <w:rPr>
          <w:rFonts w:ascii="Times New Roman" w:hAnsi="Times New Roman" w:cs="Times New Roman"/>
          <w:b/>
          <w:bCs/>
          <w:sz w:val="16"/>
          <w:szCs w:val="16"/>
        </w:rPr>
        <w:t>*</w:t>
      </w:r>
      <w:r w:rsidR="00EB02BC" w:rsidRPr="00EB02BC">
        <w:rPr>
          <w:rFonts w:ascii="Times New Roman" w:hAnsi="Times New Roman" w:cs="Times New Roman"/>
          <w:b/>
          <w:bCs/>
          <w:sz w:val="16"/>
          <w:szCs w:val="16"/>
          <w:u w:val="single"/>
        </w:rPr>
        <w:t>I</w:t>
      </w:r>
      <w:r w:rsidR="009963E2" w:rsidRPr="00EB02BC">
        <w:rPr>
          <w:rFonts w:ascii="Times New Roman" w:hAnsi="Times New Roman" w:cs="Times New Roman"/>
          <w:b/>
          <w:bCs/>
          <w:sz w:val="16"/>
          <w:szCs w:val="16"/>
          <w:u w:val="single"/>
        </w:rPr>
        <w:t>tinerante</w:t>
      </w:r>
      <w:r w:rsidR="009963E2" w:rsidRPr="00EB02BC">
        <w:rPr>
          <w:rFonts w:ascii="Times New Roman" w:hAnsi="Times New Roman" w:cs="Times New Roman"/>
          <w:sz w:val="16"/>
          <w:szCs w:val="16"/>
        </w:rPr>
        <w:t>: quando o ambulante e seus auxiliares desenvolverem suas atividades carregando suas mercadorias</w:t>
      </w:r>
      <w:r w:rsidRPr="00EB02BC">
        <w:rPr>
          <w:rFonts w:ascii="Times New Roman" w:hAnsi="Times New Roman" w:cs="Times New Roman"/>
          <w:sz w:val="16"/>
          <w:szCs w:val="16"/>
        </w:rPr>
        <w:t xml:space="preserve"> </w:t>
      </w:r>
      <w:r w:rsidR="009963E2" w:rsidRPr="00EB02BC">
        <w:rPr>
          <w:rFonts w:ascii="Times New Roman" w:hAnsi="Times New Roman" w:cs="Times New Roman"/>
          <w:sz w:val="16"/>
          <w:szCs w:val="16"/>
        </w:rPr>
        <w:t>e</w:t>
      </w:r>
      <w:r w:rsidRPr="00EB02BC">
        <w:rPr>
          <w:rFonts w:ascii="Times New Roman" w:hAnsi="Times New Roman" w:cs="Times New Roman"/>
          <w:sz w:val="16"/>
          <w:szCs w:val="16"/>
        </w:rPr>
        <w:t xml:space="preserve"> </w:t>
      </w:r>
      <w:r w:rsidR="009963E2" w:rsidRPr="00EB02BC">
        <w:rPr>
          <w:rFonts w:ascii="Times New Roman" w:hAnsi="Times New Roman" w:cs="Times New Roman"/>
          <w:sz w:val="16"/>
          <w:szCs w:val="16"/>
        </w:rPr>
        <w:t>equipamentos junto ao corpo</w:t>
      </w:r>
      <w:r w:rsidR="00EB02BC">
        <w:rPr>
          <w:rFonts w:ascii="Times New Roman" w:hAnsi="Times New Roman" w:cs="Times New Roman"/>
          <w:sz w:val="16"/>
          <w:szCs w:val="16"/>
        </w:rPr>
        <w:t xml:space="preserve">. </w:t>
      </w:r>
      <w:r w:rsidR="009963E2" w:rsidRPr="00EB02BC">
        <w:rPr>
          <w:rFonts w:ascii="Times New Roman" w:hAnsi="Times New Roman" w:cs="Times New Roman"/>
          <w:sz w:val="16"/>
          <w:szCs w:val="16"/>
        </w:rPr>
        <w:br/>
      </w:r>
      <w:r w:rsidR="00EB02BC" w:rsidRPr="00EB02BC">
        <w:rPr>
          <w:rFonts w:ascii="Times New Roman" w:hAnsi="Times New Roman" w:cs="Times New Roman"/>
          <w:b/>
          <w:bCs/>
          <w:sz w:val="16"/>
          <w:szCs w:val="16"/>
        </w:rPr>
        <w:t>*</w:t>
      </w:r>
      <w:r w:rsidR="00EB02BC" w:rsidRPr="00EB02BC">
        <w:rPr>
          <w:rFonts w:ascii="Times New Roman" w:hAnsi="Times New Roman" w:cs="Times New Roman"/>
          <w:b/>
          <w:bCs/>
          <w:sz w:val="16"/>
          <w:szCs w:val="16"/>
          <w:u w:val="single"/>
        </w:rPr>
        <w:t>P</w:t>
      </w:r>
      <w:r w:rsidR="009963E2" w:rsidRPr="00EB02BC">
        <w:rPr>
          <w:rFonts w:ascii="Times New Roman" w:hAnsi="Times New Roman" w:cs="Times New Roman"/>
          <w:b/>
          <w:bCs/>
          <w:sz w:val="16"/>
          <w:szCs w:val="16"/>
          <w:u w:val="single"/>
        </w:rPr>
        <w:t>onto móvel</w:t>
      </w:r>
      <w:r w:rsidR="009963E2" w:rsidRPr="00EB02BC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9963E2" w:rsidRPr="00EB02BC">
        <w:rPr>
          <w:rFonts w:ascii="Times New Roman" w:hAnsi="Times New Roman" w:cs="Times New Roman"/>
          <w:sz w:val="16"/>
          <w:szCs w:val="16"/>
        </w:rPr>
        <w:t xml:space="preserve"> quando o ambulante e seus auxiliares, após estacionados em locais de vias e logradouros públicos, mediante autorização d</w:t>
      </w:r>
      <w:r w:rsidR="00EB02BC" w:rsidRPr="00EB02BC">
        <w:rPr>
          <w:rFonts w:ascii="Times New Roman" w:hAnsi="Times New Roman" w:cs="Times New Roman"/>
          <w:sz w:val="16"/>
          <w:szCs w:val="16"/>
        </w:rPr>
        <w:t xml:space="preserve">a Prefeitura, </w:t>
      </w:r>
      <w:r w:rsidR="009963E2" w:rsidRPr="00EB02BC">
        <w:rPr>
          <w:rFonts w:ascii="Times New Roman" w:hAnsi="Times New Roman" w:cs="Times New Roman"/>
          <w:sz w:val="16"/>
          <w:szCs w:val="16"/>
        </w:rPr>
        <w:t>desenvolvem suas atividades utilizando-se de suportes ou de equipamentos de apoio desmontáveis ou removíveis ou de veículos automotivos ou</w:t>
      </w:r>
      <w:r w:rsidRPr="00EB02BC">
        <w:rPr>
          <w:rFonts w:ascii="Times New Roman" w:hAnsi="Times New Roman" w:cs="Times New Roman"/>
          <w:sz w:val="16"/>
          <w:szCs w:val="16"/>
        </w:rPr>
        <w:t xml:space="preserve"> não</w:t>
      </w:r>
      <w:r w:rsidR="00EB02BC">
        <w:rPr>
          <w:rFonts w:ascii="Times New Roman" w:hAnsi="Times New Roman" w:cs="Times New Roman"/>
          <w:sz w:val="16"/>
          <w:szCs w:val="16"/>
        </w:rPr>
        <w:t xml:space="preserve">. </w:t>
      </w:r>
      <w:r w:rsidRPr="00EB02BC">
        <w:rPr>
          <w:rFonts w:ascii="Times New Roman" w:hAnsi="Times New Roman" w:cs="Times New Roman"/>
          <w:sz w:val="16"/>
          <w:szCs w:val="16"/>
        </w:rPr>
        <w:t xml:space="preserve"> </w:t>
      </w:r>
      <w:r w:rsidR="009963E2" w:rsidRPr="00EB02BC">
        <w:rPr>
          <w:rFonts w:ascii="Times New Roman" w:hAnsi="Times New Roman" w:cs="Times New Roman"/>
          <w:sz w:val="16"/>
          <w:szCs w:val="16"/>
        </w:rPr>
        <w:br/>
      </w:r>
      <w:r w:rsidR="00EB02BC" w:rsidRPr="00EB02BC">
        <w:rPr>
          <w:rFonts w:ascii="Times New Roman" w:hAnsi="Times New Roman" w:cs="Times New Roman"/>
          <w:b/>
          <w:bCs/>
          <w:sz w:val="16"/>
          <w:szCs w:val="16"/>
        </w:rPr>
        <w:t>*</w:t>
      </w:r>
      <w:r w:rsidR="00EB02BC" w:rsidRPr="00EB02BC">
        <w:rPr>
          <w:rFonts w:ascii="Times New Roman" w:hAnsi="Times New Roman" w:cs="Times New Roman"/>
          <w:b/>
          <w:bCs/>
          <w:sz w:val="16"/>
          <w:szCs w:val="16"/>
          <w:u w:val="single"/>
        </w:rPr>
        <w:t>P</w:t>
      </w:r>
      <w:r w:rsidR="009963E2" w:rsidRPr="00EB02BC">
        <w:rPr>
          <w:rFonts w:ascii="Times New Roman" w:hAnsi="Times New Roman" w:cs="Times New Roman"/>
          <w:b/>
          <w:bCs/>
          <w:sz w:val="16"/>
          <w:szCs w:val="16"/>
          <w:u w:val="single"/>
        </w:rPr>
        <w:t>onto fixo</w:t>
      </w:r>
      <w:r w:rsidR="009963E2" w:rsidRPr="00EB02BC">
        <w:rPr>
          <w:rFonts w:ascii="Times New Roman" w:hAnsi="Times New Roman" w:cs="Times New Roman"/>
          <w:sz w:val="16"/>
          <w:szCs w:val="16"/>
        </w:rPr>
        <w:t xml:space="preserve">: quando o ambulante e seus auxiliares desenvolverem suas atividades em equipamentos não-removíveis instalados nas vias e nos logradouros públicos, em locais autorizados </w:t>
      </w:r>
      <w:r w:rsidR="00EB02BC">
        <w:rPr>
          <w:rFonts w:ascii="Times New Roman" w:hAnsi="Times New Roman" w:cs="Times New Roman"/>
          <w:sz w:val="16"/>
          <w:szCs w:val="16"/>
        </w:rPr>
        <w:t>pela Prefeitura</w:t>
      </w:r>
      <w:r w:rsidR="009963E2" w:rsidRPr="00EB02BC">
        <w:rPr>
          <w:rFonts w:ascii="Times New Roman" w:hAnsi="Times New Roman" w:cs="Times New Roman"/>
          <w:sz w:val="16"/>
          <w:szCs w:val="16"/>
        </w:rPr>
        <w:t> (Redação acrescida pela Lei nº </w:t>
      </w:r>
      <w:hyperlink r:id="rId5" w:history="1">
        <w:r w:rsidR="009963E2" w:rsidRPr="00EB02BC">
          <w:rPr>
            <w:rFonts w:ascii="Times New Roman" w:hAnsi="Times New Roman" w:cs="Times New Roman"/>
            <w:sz w:val="16"/>
            <w:szCs w:val="16"/>
          </w:rPr>
          <w:t>1109</w:t>
        </w:r>
      </w:hyperlink>
      <w:r w:rsidR="009963E2" w:rsidRPr="00EB02BC">
        <w:rPr>
          <w:rFonts w:ascii="Times New Roman" w:hAnsi="Times New Roman" w:cs="Times New Roman"/>
          <w:sz w:val="16"/>
          <w:szCs w:val="16"/>
        </w:rPr>
        <w:t>/2019)</w:t>
      </w:r>
      <w:r w:rsidR="00EB02BC">
        <w:rPr>
          <w:rFonts w:ascii="Times New Roman" w:hAnsi="Times New Roman" w:cs="Times New Roman"/>
          <w:sz w:val="16"/>
          <w:szCs w:val="16"/>
        </w:rPr>
        <w:t>.</w:t>
      </w:r>
      <w:r w:rsidR="009963E2" w:rsidRPr="00EB02BC">
        <w:rPr>
          <w:rFonts w:ascii="Times New Roman" w:hAnsi="Times New Roman" w:cs="Times New Roman"/>
        </w:rPr>
        <w:br/>
      </w:r>
    </w:p>
    <w:p w14:paraId="0259D550" w14:textId="133FD68F" w:rsidR="001636A3" w:rsidRPr="00EB02BC" w:rsidRDefault="00A61729" w:rsidP="00EB02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1729">
        <w:rPr>
          <w:rFonts w:ascii="Times New Roman" w:hAnsi="Times New Roman" w:cs="Times New Roman"/>
          <w:b/>
          <w:bCs/>
          <w:sz w:val="16"/>
          <w:szCs w:val="16"/>
        </w:rPr>
        <w:t>**</w:t>
      </w:r>
      <w:r w:rsidR="009963E2" w:rsidRPr="00EB02BC">
        <w:rPr>
          <w:rFonts w:ascii="Times New Roman" w:hAnsi="Times New Roman" w:cs="Times New Roman"/>
          <w:sz w:val="16"/>
          <w:szCs w:val="16"/>
        </w:rPr>
        <w:t xml:space="preserve">São considerados serviços ambulantes de alimentação todos os serviços que envolvem comida preparada e/ou comercializada para o público em geral, em locais abertos, permanentes ou não, tais como os realizados em </w:t>
      </w:r>
      <w:r w:rsidR="009963E2" w:rsidRPr="00A61729">
        <w:rPr>
          <w:rFonts w:ascii="Times New Roman" w:hAnsi="Times New Roman" w:cs="Times New Roman"/>
          <w:sz w:val="16"/>
          <w:szCs w:val="16"/>
          <w:u w:val="single"/>
        </w:rPr>
        <w:t xml:space="preserve">veículos, trailers, carrocinhas, barracas, quiosques, </w:t>
      </w:r>
      <w:r w:rsidR="009963E2" w:rsidRPr="00A61729">
        <w:rPr>
          <w:rFonts w:ascii="Times New Roman" w:hAnsi="Times New Roman" w:cs="Times New Roman"/>
          <w:i/>
          <w:iCs/>
          <w:sz w:val="16"/>
          <w:szCs w:val="16"/>
          <w:u w:val="single"/>
        </w:rPr>
        <w:t>food</w:t>
      </w:r>
      <w:r w:rsidR="00EB02BC" w:rsidRPr="00A61729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</w:t>
      </w:r>
      <w:proofErr w:type="spellStart"/>
      <w:r w:rsidR="009963E2" w:rsidRPr="00A61729">
        <w:rPr>
          <w:rFonts w:ascii="Times New Roman" w:hAnsi="Times New Roman" w:cs="Times New Roman"/>
          <w:i/>
          <w:iCs/>
          <w:sz w:val="16"/>
          <w:szCs w:val="16"/>
          <w:u w:val="single"/>
        </w:rPr>
        <w:t>trucks</w:t>
      </w:r>
      <w:proofErr w:type="spellEnd"/>
      <w:r w:rsidR="009963E2" w:rsidRPr="00EB02BC">
        <w:rPr>
          <w:rFonts w:ascii="Times New Roman" w:hAnsi="Times New Roman" w:cs="Times New Roman"/>
          <w:sz w:val="16"/>
          <w:szCs w:val="16"/>
        </w:rPr>
        <w:t xml:space="preserve">, além de </w:t>
      </w:r>
      <w:r w:rsidR="009963E2" w:rsidRPr="00A61729">
        <w:rPr>
          <w:rFonts w:ascii="Times New Roman" w:hAnsi="Times New Roman" w:cs="Times New Roman"/>
          <w:sz w:val="16"/>
          <w:szCs w:val="16"/>
          <w:u w:val="single"/>
        </w:rPr>
        <w:t>pipoqueiros, sorveteiros e outros</w:t>
      </w:r>
      <w:r w:rsidR="009963E2" w:rsidRPr="00EB02BC">
        <w:rPr>
          <w:rFonts w:ascii="Times New Roman" w:hAnsi="Times New Roman" w:cs="Times New Roman"/>
          <w:sz w:val="16"/>
          <w:szCs w:val="16"/>
        </w:rPr>
        <w:t xml:space="preserve"> tipos de alimentação preparada para consumo imediato. (Redação acrescida pela Lei nº </w:t>
      </w:r>
      <w:hyperlink r:id="rId6" w:history="1">
        <w:r w:rsidR="009963E2" w:rsidRPr="00EB02BC">
          <w:rPr>
            <w:rFonts w:ascii="Times New Roman" w:hAnsi="Times New Roman" w:cs="Times New Roman"/>
            <w:sz w:val="16"/>
            <w:szCs w:val="16"/>
          </w:rPr>
          <w:t>1109</w:t>
        </w:r>
      </w:hyperlink>
      <w:r w:rsidR="009963E2" w:rsidRPr="00EB02BC">
        <w:rPr>
          <w:rFonts w:ascii="Times New Roman" w:hAnsi="Times New Roman" w:cs="Times New Roman"/>
          <w:sz w:val="16"/>
          <w:szCs w:val="16"/>
        </w:rPr>
        <w:t>/2019)</w:t>
      </w:r>
    </w:p>
    <w:sectPr w:rsidR="001636A3" w:rsidRPr="00EB02BC" w:rsidSect="00D50656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14A00"/>
    <w:multiLevelType w:val="multilevel"/>
    <w:tmpl w:val="BFAE1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A5A7C1E"/>
    <w:multiLevelType w:val="hybridMultilevel"/>
    <w:tmpl w:val="BCC0A2D8"/>
    <w:lvl w:ilvl="0" w:tplc="D31C7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956FE"/>
    <w:multiLevelType w:val="hybridMultilevel"/>
    <w:tmpl w:val="5E684456"/>
    <w:lvl w:ilvl="0" w:tplc="A7608D1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D6376"/>
    <w:multiLevelType w:val="hybridMultilevel"/>
    <w:tmpl w:val="8272C092"/>
    <w:lvl w:ilvl="0" w:tplc="5B2C276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96633010">
    <w:abstractNumId w:val="2"/>
  </w:num>
  <w:num w:numId="2" w16cid:durableId="997877845">
    <w:abstractNumId w:val="1"/>
  </w:num>
  <w:num w:numId="3" w16cid:durableId="1684940485">
    <w:abstractNumId w:val="3"/>
  </w:num>
  <w:num w:numId="4" w16cid:durableId="61841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91"/>
    <w:rsid w:val="00004EAE"/>
    <w:rsid w:val="0003397D"/>
    <w:rsid w:val="000403FE"/>
    <w:rsid w:val="00074DB3"/>
    <w:rsid w:val="000B30A1"/>
    <w:rsid w:val="000B3917"/>
    <w:rsid w:val="001636A3"/>
    <w:rsid w:val="001911A6"/>
    <w:rsid w:val="002078E9"/>
    <w:rsid w:val="002875E3"/>
    <w:rsid w:val="002B43D0"/>
    <w:rsid w:val="002C1419"/>
    <w:rsid w:val="00322EBA"/>
    <w:rsid w:val="00334C91"/>
    <w:rsid w:val="00387705"/>
    <w:rsid w:val="00404DDA"/>
    <w:rsid w:val="004462DE"/>
    <w:rsid w:val="004A034E"/>
    <w:rsid w:val="00506D50"/>
    <w:rsid w:val="00590445"/>
    <w:rsid w:val="005A34F1"/>
    <w:rsid w:val="006042D0"/>
    <w:rsid w:val="006D750F"/>
    <w:rsid w:val="00720A42"/>
    <w:rsid w:val="0075002C"/>
    <w:rsid w:val="007E775B"/>
    <w:rsid w:val="00805D48"/>
    <w:rsid w:val="00830891"/>
    <w:rsid w:val="00841B64"/>
    <w:rsid w:val="00870708"/>
    <w:rsid w:val="00880A0D"/>
    <w:rsid w:val="00884323"/>
    <w:rsid w:val="008E2EC4"/>
    <w:rsid w:val="008F6D62"/>
    <w:rsid w:val="00922281"/>
    <w:rsid w:val="0098474B"/>
    <w:rsid w:val="00990746"/>
    <w:rsid w:val="009963E2"/>
    <w:rsid w:val="00996A8E"/>
    <w:rsid w:val="009E5541"/>
    <w:rsid w:val="009F6B33"/>
    <w:rsid w:val="00A61729"/>
    <w:rsid w:val="00B22EB2"/>
    <w:rsid w:val="00B254E6"/>
    <w:rsid w:val="00B5107D"/>
    <w:rsid w:val="00B65ADF"/>
    <w:rsid w:val="00B745E1"/>
    <w:rsid w:val="00B74A13"/>
    <w:rsid w:val="00BC384A"/>
    <w:rsid w:val="00C8646E"/>
    <w:rsid w:val="00C92E0A"/>
    <w:rsid w:val="00D301CB"/>
    <w:rsid w:val="00D50656"/>
    <w:rsid w:val="00D8223C"/>
    <w:rsid w:val="00DB0236"/>
    <w:rsid w:val="00DC6B32"/>
    <w:rsid w:val="00DE0B9A"/>
    <w:rsid w:val="00E710AD"/>
    <w:rsid w:val="00EB02BC"/>
    <w:rsid w:val="00EF11EA"/>
    <w:rsid w:val="00F30555"/>
    <w:rsid w:val="00F3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B461"/>
  <w15:chartTrackingRefBased/>
  <w15:docId w15:val="{70302766-F539-4A4A-A519-2CD6ADA7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7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B023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963E2"/>
    <w:rPr>
      <w:color w:val="0000FF"/>
      <w:u w:val="single"/>
    </w:rPr>
  </w:style>
  <w:style w:type="paragraph" w:styleId="SemEspaamento">
    <w:name w:val="No Spacing"/>
    <w:uiPriority w:val="1"/>
    <w:qFormat/>
    <w:rsid w:val="00163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ismunicipais.com.br/a/pr/b/balsa-nova/lei-ordinaria/2019/110/1109/lei-ordinaria-n-1109-2019-altera-o-codigo-de-postura-do-municipio-e-da-outras-providencias" TargetMode="External"/><Relationship Id="rId5" Type="http://schemas.openxmlformats.org/officeDocument/2006/relationships/hyperlink" Target="https://leismunicipais.com.br/a/pr/b/balsa-nova/lei-ordinaria/2019/110/1109/lei-ordinaria-n-1109-2019-altera-o-codigo-de-postura-do-municipio-e-da-outras-providenci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2</cp:revision>
  <cp:lastPrinted>2022-03-07T14:18:00Z</cp:lastPrinted>
  <dcterms:created xsi:type="dcterms:W3CDTF">2024-01-30T16:14:00Z</dcterms:created>
  <dcterms:modified xsi:type="dcterms:W3CDTF">2024-01-30T16:14:00Z</dcterms:modified>
</cp:coreProperties>
</file>