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3B4" w:rsidRPr="009D2E7E" w:rsidRDefault="00091260" w:rsidP="00041A85">
      <w:pPr>
        <w:spacing w:line="360" w:lineRule="auto"/>
        <w:jc w:val="center"/>
        <w:rPr>
          <w:rFonts w:ascii="Arial" w:hAnsi="Arial" w:cs="Arial"/>
          <w:b/>
        </w:rPr>
      </w:pPr>
      <w:r w:rsidRPr="009D2E7E">
        <w:rPr>
          <w:rFonts w:ascii="Arial" w:hAnsi="Arial" w:cs="Arial"/>
          <w:b/>
        </w:rPr>
        <w:t>EDITAL-SMECE/BN Nº 02/2017</w:t>
      </w:r>
    </w:p>
    <w:p w:rsidR="009803B4" w:rsidRPr="001E1852" w:rsidRDefault="008914BF" w:rsidP="008914BF">
      <w:pPr>
        <w:spacing w:line="360" w:lineRule="auto"/>
        <w:jc w:val="center"/>
        <w:rPr>
          <w:rFonts w:ascii="Arial" w:hAnsi="Arial" w:cs="Arial"/>
          <w:b/>
        </w:rPr>
      </w:pPr>
      <w:r w:rsidRPr="001E1852">
        <w:rPr>
          <w:rFonts w:ascii="Arial" w:hAnsi="Arial" w:cs="Arial"/>
          <w:b/>
        </w:rPr>
        <w:t>PROCESSO ADMINISTRATIVO N°</w:t>
      </w:r>
      <w:r w:rsidR="001E1852">
        <w:rPr>
          <w:rFonts w:ascii="Arial" w:hAnsi="Arial" w:cs="Arial"/>
          <w:b/>
        </w:rPr>
        <w:t xml:space="preserve"> 1664/2017</w:t>
      </w:r>
    </w:p>
    <w:p w:rsidR="008914BF" w:rsidRDefault="008914BF" w:rsidP="00041A85">
      <w:pPr>
        <w:spacing w:line="360" w:lineRule="auto"/>
        <w:ind w:firstLine="3402"/>
        <w:jc w:val="both"/>
        <w:rPr>
          <w:rFonts w:ascii="Arial" w:hAnsi="Arial" w:cs="Arial"/>
        </w:rPr>
      </w:pPr>
    </w:p>
    <w:p w:rsidR="009803B4" w:rsidRPr="009D2E7E" w:rsidRDefault="009803B4" w:rsidP="00041A85">
      <w:pPr>
        <w:spacing w:line="360" w:lineRule="auto"/>
        <w:ind w:firstLine="3402"/>
        <w:jc w:val="both"/>
        <w:rPr>
          <w:rFonts w:ascii="Arial" w:hAnsi="Arial" w:cs="Arial"/>
        </w:rPr>
      </w:pPr>
      <w:r w:rsidRPr="009D2E7E">
        <w:rPr>
          <w:rFonts w:ascii="Arial" w:hAnsi="Arial" w:cs="Arial"/>
        </w:rPr>
        <w:t xml:space="preserve">A Secretaria Municipal de Educação, Cultura e Esportes de Balsa Nova, pelo presente edital, em cumprimento ao Termo de Compromisso de Ajustamento de Conduta, celebrado entre o Município de Balsa Nova e a 3° Promotoria de Justiça de Campo Largo objeto do Inquérito Civil n° 0023.12.000089-0, </w:t>
      </w:r>
      <w:r w:rsidRPr="009D2E7E">
        <w:rPr>
          <w:rFonts w:ascii="Arial" w:hAnsi="Arial" w:cs="Arial"/>
          <w:b/>
          <w:u w:val="single"/>
        </w:rPr>
        <w:t>TORNA PÚBLICO</w:t>
      </w:r>
      <w:r w:rsidRPr="009D2E7E">
        <w:rPr>
          <w:rFonts w:ascii="Arial" w:hAnsi="Arial" w:cs="Arial"/>
        </w:rPr>
        <w:t>, as instruções referentes ao Decreto n°. 22</w:t>
      </w:r>
      <w:r w:rsidR="00091260" w:rsidRPr="009D2E7E">
        <w:rPr>
          <w:rFonts w:ascii="Arial" w:hAnsi="Arial" w:cs="Arial"/>
        </w:rPr>
        <w:t>1/2016, sobre os procedimentos de</w:t>
      </w:r>
      <w:r w:rsidR="004705B6" w:rsidRPr="009D2E7E">
        <w:rPr>
          <w:rFonts w:ascii="Arial" w:hAnsi="Arial" w:cs="Arial"/>
        </w:rPr>
        <w:t xml:space="preserve"> Transferência e Rem</w:t>
      </w:r>
      <w:r w:rsidRPr="009D2E7E">
        <w:rPr>
          <w:rFonts w:ascii="Arial" w:hAnsi="Arial" w:cs="Arial"/>
        </w:rPr>
        <w:t>atrícula nas Instituições Educacionais da Rede Municipal de Ensino e</w:t>
      </w:r>
      <w:r w:rsidR="004705B6" w:rsidRPr="009D2E7E">
        <w:rPr>
          <w:rFonts w:ascii="Arial" w:hAnsi="Arial" w:cs="Arial"/>
        </w:rPr>
        <w:t xml:space="preserve">, </w:t>
      </w:r>
      <w:proofErr w:type="gramStart"/>
      <w:r w:rsidR="004705B6" w:rsidRPr="009D2E7E">
        <w:rPr>
          <w:rFonts w:ascii="Arial" w:hAnsi="Arial" w:cs="Arial"/>
        </w:rPr>
        <w:t>eventualmente,</w:t>
      </w:r>
      <w:r w:rsidRPr="009D2E7E">
        <w:rPr>
          <w:rFonts w:ascii="Arial" w:hAnsi="Arial" w:cs="Arial"/>
        </w:rPr>
        <w:t xml:space="preserve">  nas</w:t>
      </w:r>
      <w:proofErr w:type="gramEnd"/>
      <w:r w:rsidRPr="009D2E7E">
        <w:rPr>
          <w:rFonts w:ascii="Arial" w:hAnsi="Arial" w:cs="Arial"/>
        </w:rPr>
        <w:t xml:space="preserve"> Instituições conveniadas esta Municipalidade, que atendem a etapa da Educação Infantil –</w:t>
      </w:r>
      <w:r w:rsidR="001E1852">
        <w:rPr>
          <w:rFonts w:ascii="Arial" w:hAnsi="Arial" w:cs="Arial"/>
        </w:rPr>
        <w:t>CMEI</w:t>
      </w:r>
      <w:r w:rsidRPr="009D2E7E">
        <w:rPr>
          <w:rFonts w:ascii="Arial" w:hAnsi="Arial" w:cs="Arial"/>
        </w:rPr>
        <w:t xml:space="preserve">, para o Ano Letivo de 2017.  </w:t>
      </w:r>
    </w:p>
    <w:p w:rsidR="00041A85" w:rsidRPr="009D2E7E" w:rsidRDefault="00041A85" w:rsidP="00041A85">
      <w:pPr>
        <w:spacing w:line="360" w:lineRule="auto"/>
        <w:ind w:firstLine="3402"/>
        <w:jc w:val="both"/>
        <w:rPr>
          <w:rFonts w:ascii="Arial" w:hAnsi="Arial" w:cs="Arial"/>
        </w:rPr>
      </w:pPr>
    </w:p>
    <w:p w:rsidR="009803B4" w:rsidRPr="009D2E7E" w:rsidRDefault="00091260" w:rsidP="009803B4">
      <w:pPr>
        <w:spacing w:line="360" w:lineRule="auto"/>
        <w:jc w:val="both"/>
        <w:rPr>
          <w:rFonts w:ascii="Arial" w:hAnsi="Arial" w:cs="Arial"/>
          <w:b/>
        </w:rPr>
      </w:pPr>
      <w:r w:rsidRPr="009D2E7E">
        <w:rPr>
          <w:rFonts w:ascii="Arial" w:hAnsi="Arial" w:cs="Arial"/>
          <w:b/>
        </w:rPr>
        <w:t>I – DAS VAGAS DISPONÍVEIS PARA TRANSFERÊNCIA</w:t>
      </w:r>
    </w:p>
    <w:p w:rsidR="00091260" w:rsidRPr="009D2E7E" w:rsidRDefault="00091260" w:rsidP="009803B4">
      <w:pPr>
        <w:spacing w:line="360" w:lineRule="auto"/>
        <w:ind w:firstLine="3402"/>
        <w:jc w:val="both"/>
        <w:rPr>
          <w:rFonts w:ascii="Arial" w:hAnsi="Arial" w:cs="Arial"/>
        </w:rPr>
      </w:pPr>
    </w:p>
    <w:p w:rsidR="004705B6" w:rsidRPr="009D2E7E" w:rsidRDefault="004705B6" w:rsidP="00227DCF">
      <w:pPr>
        <w:spacing w:line="360" w:lineRule="auto"/>
        <w:ind w:firstLine="3402"/>
        <w:jc w:val="both"/>
        <w:rPr>
          <w:rFonts w:ascii="Arial" w:hAnsi="Arial" w:cs="Arial"/>
        </w:rPr>
      </w:pPr>
      <w:r w:rsidRPr="009D2E7E">
        <w:rPr>
          <w:rFonts w:ascii="Arial" w:hAnsi="Arial" w:cs="Arial"/>
        </w:rPr>
        <w:t>1</w:t>
      </w:r>
      <w:r w:rsidR="00091260" w:rsidRPr="009D2E7E">
        <w:rPr>
          <w:rFonts w:ascii="Arial" w:hAnsi="Arial" w:cs="Arial"/>
        </w:rPr>
        <w:t>.</w:t>
      </w:r>
      <w:r w:rsidRPr="009D2E7E">
        <w:rPr>
          <w:rFonts w:ascii="Arial" w:hAnsi="Arial" w:cs="Arial"/>
        </w:rPr>
        <w:t xml:space="preserve"> </w:t>
      </w:r>
      <w:r w:rsidR="009803B4" w:rsidRPr="009D2E7E">
        <w:rPr>
          <w:rFonts w:ascii="Arial" w:hAnsi="Arial" w:cs="Arial"/>
        </w:rPr>
        <w:t xml:space="preserve">Os pais ou responsáveis legais deverão </w:t>
      </w:r>
      <w:r w:rsidR="00091260" w:rsidRPr="009D2E7E">
        <w:rPr>
          <w:rFonts w:ascii="Arial" w:hAnsi="Arial" w:cs="Arial"/>
        </w:rPr>
        <w:t>solicitar a transferência nas vagas remanescentes disponibilizadas nas seguintes</w:t>
      </w:r>
      <w:r w:rsidR="009803B4" w:rsidRPr="009D2E7E">
        <w:rPr>
          <w:rFonts w:ascii="Arial" w:hAnsi="Arial" w:cs="Arial"/>
        </w:rPr>
        <w:t xml:space="preserve"> Instituição Educacional Municipal que atenda a etapa da Educação Infantil</w:t>
      </w:r>
      <w:r w:rsidR="009D2E7E">
        <w:rPr>
          <w:rFonts w:ascii="Arial" w:hAnsi="Arial" w:cs="Arial"/>
        </w:rPr>
        <w:t>, conforme relação de vagas disponibilizadas pelas Diretora Municipais dos Centros Municipais de Educação de Balsa Nova</w:t>
      </w:r>
      <w:r w:rsidR="00310F31">
        <w:rPr>
          <w:rFonts w:ascii="Arial" w:hAnsi="Arial" w:cs="Arial"/>
        </w:rPr>
        <w:t>, conforme A</w:t>
      </w:r>
      <w:r w:rsidR="0014736A">
        <w:rPr>
          <w:rFonts w:ascii="Arial" w:hAnsi="Arial" w:cs="Arial"/>
        </w:rPr>
        <w:t>nexo</w:t>
      </w:r>
      <w:r w:rsidR="00310F31">
        <w:rPr>
          <w:rFonts w:ascii="Arial" w:hAnsi="Arial" w:cs="Arial"/>
        </w:rPr>
        <w:t xml:space="preserve"> I</w:t>
      </w:r>
      <w:r w:rsidR="00227DCF">
        <w:rPr>
          <w:rFonts w:ascii="Arial" w:hAnsi="Arial" w:cs="Arial"/>
        </w:rPr>
        <w:t>, disponível da Secretaria Municipal de Educação, Cultura e Esportes de Balsa Nova.</w:t>
      </w:r>
      <w:r w:rsidR="00227DCF" w:rsidRPr="009D2E7E">
        <w:rPr>
          <w:rFonts w:ascii="Arial" w:hAnsi="Arial" w:cs="Arial"/>
        </w:rPr>
        <w:t xml:space="preserve"> </w:t>
      </w:r>
    </w:p>
    <w:p w:rsidR="009803B4" w:rsidRPr="009D2E7E" w:rsidRDefault="009803B4" w:rsidP="009803B4">
      <w:pPr>
        <w:spacing w:line="360" w:lineRule="auto"/>
        <w:ind w:firstLine="3402"/>
        <w:jc w:val="both"/>
        <w:rPr>
          <w:rFonts w:ascii="Arial" w:hAnsi="Arial" w:cs="Arial"/>
          <w:color w:val="FF0000"/>
        </w:rPr>
      </w:pPr>
      <w:r w:rsidRPr="009D2E7E">
        <w:rPr>
          <w:rFonts w:ascii="Arial" w:hAnsi="Arial" w:cs="Arial"/>
        </w:rPr>
        <w:t xml:space="preserve">1. As inscrições para solicitação de transferências das crianças matriculadas nas instituições educacionais municipais e, eventualmente, nas Instituições conveniadas com o município que atendem a etapa da Educação Infantil </w:t>
      </w:r>
      <w:r w:rsidR="00066923" w:rsidRPr="009D2E7E">
        <w:rPr>
          <w:rFonts w:ascii="Arial" w:hAnsi="Arial" w:cs="Arial"/>
        </w:rPr>
        <w:t xml:space="preserve">acontecerá entre </w:t>
      </w:r>
      <w:r w:rsidR="00066923" w:rsidRPr="009D2E7E">
        <w:rPr>
          <w:rFonts w:ascii="Arial" w:hAnsi="Arial" w:cs="Arial"/>
          <w:b/>
          <w:u w:val="single"/>
        </w:rPr>
        <w:t>01.03.2017</w:t>
      </w:r>
      <w:r w:rsidR="001E1852">
        <w:rPr>
          <w:rFonts w:ascii="Arial" w:hAnsi="Arial" w:cs="Arial"/>
        </w:rPr>
        <w:t xml:space="preserve"> à</w:t>
      </w:r>
      <w:r w:rsidR="00066923" w:rsidRPr="009D2E7E">
        <w:rPr>
          <w:rFonts w:ascii="Arial" w:hAnsi="Arial" w:cs="Arial"/>
        </w:rPr>
        <w:t xml:space="preserve"> </w:t>
      </w:r>
      <w:r w:rsidR="00066923" w:rsidRPr="009D2E7E">
        <w:rPr>
          <w:rFonts w:ascii="Arial" w:hAnsi="Arial" w:cs="Arial"/>
          <w:b/>
          <w:u w:val="single"/>
        </w:rPr>
        <w:t>06.03.201</w:t>
      </w:r>
      <w:r w:rsidR="00066923" w:rsidRPr="001E1852">
        <w:rPr>
          <w:rFonts w:ascii="Arial" w:hAnsi="Arial" w:cs="Arial"/>
          <w:b/>
        </w:rPr>
        <w:t>7</w:t>
      </w:r>
      <w:r w:rsidRPr="009D2E7E">
        <w:rPr>
          <w:rFonts w:ascii="Arial" w:hAnsi="Arial" w:cs="Arial"/>
        </w:rPr>
        <w:t xml:space="preserve"> das 10:00 horas às 11horas e 30 minutos e das 13 horas às 16 horas na instituição de educação infantil em que a </w:t>
      </w:r>
      <w:proofErr w:type="gramStart"/>
      <w:r w:rsidRPr="009D2E7E">
        <w:rPr>
          <w:rFonts w:ascii="Arial" w:hAnsi="Arial" w:cs="Arial"/>
        </w:rPr>
        <w:t xml:space="preserve">criança </w:t>
      </w:r>
      <w:r w:rsidR="00066923" w:rsidRPr="009D2E7E">
        <w:rPr>
          <w:rFonts w:ascii="Arial" w:hAnsi="Arial" w:cs="Arial"/>
        </w:rPr>
        <w:t xml:space="preserve"> </w:t>
      </w:r>
      <w:r w:rsidRPr="009D2E7E">
        <w:rPr>
          <w:rFonts w:ascii="Arial" w:hAnsi="Arial" w:cs="Arial"/>
        </w:rPr>
        <w:t>encontra</w:t>
      </w:r>
      <w:proofErr w:type="gramEnd"/>
      <w:r w:rsidRPr="009D2E7E">
        <w:rPr>
          <w:rFonts w:ascii="Arial" w:hAnsi="Arial" w:cs="Arial"/>
        </w:rPr>
        <w:t>-se matriculada e terão validade durante o ano letivo de 2017</w:t>
      </w:r>
      <w:r w:rsidRPr="009D2E7E">
        <w:rPr>
          <w:rFonts w:ascii="Arial" w:hAnsi="Arial" w:cs="Arial"/>
          <w:color w:val="FF0000"/>
        </w:rPr>
        <w:t>.</w:t>
      </w:r>
    </w:p>
    <w:p w:rsidR="009803B4" w:rsidRPr="009D2E7E" w:rsidRDefault="009803B4" w:rsidP="009803B4">
      <w:pPr>
        <w:spacing w:line="360" w:lineRule="auto"/>
        <w:ind w:firstLine="3402"/>
        <w:jc w:val="both"/>
        <w:rPr>
          <w:rFonts w:ascii="Arial" w:hAnsi="Arial" w:cs="Arial"/>
          <w:color w:val="FF0000"/>
        </w:rPr>
      </w:pPr>
    </w:p>
    <w:p w:rsidR="009803B4" w:rsidRPr="009D2E7E" w:rsidRDefault="009803B4" w:rsidP="009803B4">
      <w:pPr>
        <w:spacing w:line="360" w:lineRule="auto"/>
        <w:ind w:firstLine="3402"/>
        <w:jc w:val="both"/>
        <w:rPr>
          <w:rFonts w:ascii="Arial" w:hAnsi="Arial" w:cs="Arial"/>
        </w:rPr>
      </w:pPr>
      <w:r w:rsidRPr="009D2E7E">
        <w:rPr>
          <w:rFonts w:ascii="Arial" w:hAnsi="Arial" w:cs="Arial"/>
        </w:rPr>
        <w:lastRenderedPageBreak/>
        <w:t xml:space="preserve">1.1 – Os pais e/ou responsáveis legais interessados deverão solicitar a transferência de vaga na instituição de educação infantil em que a criança </w:t>
      </w:r>
      <w:proofErr w:type="gramStart"/>
      <w:r w:rsidRPr="009D2E7E">
        <w:rPr>
          <w:rFonts w:ascii="Arial" w:hAnsi="Arial" w:cs="Arial"/>
        </w:rPr>
        <w:t>encontra-se</w:t>
      </w:r>
      <w:proofErr w:type="gramEnd"/>
      <w:r w:rsidRPr="009D2E7E">
        <w:rPr>
          <w:rFonts w:ascii="Arial" w:hAnsi="Arial" w:cs="Arial"/>
        </w:rPr>
        <w:t xml:space="preserve"> matriculada, por meio do “</w:t>
      </w:r>
      <w:r w:rsidRPr="009D2E7E">
        <w:rPr>
          <w:rFonts w:ascii="Arial" w:hAnsi="Arial" w:cs="Arial"/>
          <w:b/>
          <w:i/>
        </w:rPr>
        <w:t>Sistema de Gestão de Transferência do Aluno – GTA</w:t>
      </w:r>
      <w:r w:rsidRPr="009D2E7E">
        <w:rPr>
          <w:rFonts w:ascii="Arial" w:hAnsi="Arial" w:cs="Arial"/>
        </w:rPr>
        <w:t>”, podendo indicar até 03 (três) opções de instituições educacionais municipais e ou Instituições conveniadas com o município que atendem a etapa da Educação Infantil.</w:t>
      </w:r>
    </w:p>
    <w:p w:rsidR="00E17081" w:rsidRDefault="00E17081" w:rsidP="00E26E8F">
      <w:pPr>
        <w:spacing w:line="360" w:lineRule="auto"/>
        <w:ind w:firstLine="3402"/>
        <w:jc w:val="both"/>
        <w:rPr>
          <w:rFonts w:ascii="Arial" w:hAnsi="Arial" w:cs="Arial"/>
        </w:rPr>
      </w:pPr>
    </w:p>
    <w:p w:rsidR="00E26E8F" w:rsidRPr="009D2E7E" w:rsidRDefault="00E26E8F" w:rsidP="00E26E8F">
      <w:pPr>
        <w:spacing w:line="360" w:lineRule="auto"/>
        <w:ind w:firstLine="3402"/>
        <w:jc w:val="both"/>
        <w:rPr>
          <w:rFonts w:ascii="Arial" w:hAnsi="Arial" w:cs="Arial"/>
        </w:rPr>
      </w:pPr>
      <w:r w:rsidRPr="009D2E7E">
        <w:rPr>
          <w:rFonts w:ascii="Arial" w:hAnsi="Arial" w:cs="Arial"/>
        </w:rPr>
        <w:t>1.2. Encerrada a fase de inscrições, os Diretores dos Centros Municipais de Educação Infantil do Município de Balsa Nova deverão encaminhar os requerimentos e solicitações de transferências das crianças matriculadas nas instituições educacionais municipais, via Protocolo Geral d</w:t>
      </w:r>
      <w:r w:rsidR="001E1852">
        <w:rPr>
          <w:rFonts w:ascii="Arial" w:hAnsi="Arial" w:cs="Arial"/>
        </w:rPr>
        <w:t>o Município de Balsa Nova, até à</w:t>
      </w:r>
      <w:r w:rsidRPr="009D2E7E">
        <w:rPr>
          <w:rFonts w:ascii="Arial" w:hAnsi="Arial" w:cs="Arial"/>
        </w:rPr>
        <w:t xml:space="preserve">s </w:t>
      </w:r>
      <w:r w:rsidRPr="009D2E7E">
        <w:rPr>
          <w:rFonts w:ascii="Arial" w:hAnsi="Arial" w:cs="Arial"/>
          <w:b/>
        </w:rPr>
        <w:t>16:30horas</w:t>
      </w:r>
      <w:r w:rsidRPr="009D2E7E">
        <w:rPr>
          <w:rFonts w:ascii="Arial" w:hAnsi="Arial" w:cs="Arial"/>
        </w:rPr>
        <w:t xml:space="preserve">, do dia </w:t>
      </w:r>
      <w:r w:rsidRPr="009D2E7E">
        <w:rPr>
          <w:rFonts w:ascii="Arial" w:hAnsi="Arial" w:cs="Arial"/>
          <w:b/>
        </w:rPr>
        <w:t>07.03.2017</w:t>
      </w:r>
      <w:r w:rsidRPr="009D2E7E">
        <w:rPr>
          <w:rFonts w:ascii="Arial" w:hAnsi="Arial" w:cs="Arial"/>
        </w:rPr>
        <w:t xml:space="preserve">, para </w:t>
      </w:r>
      <w:bookmarkStart w:id="0" w:name="_GoBack"/>
      <w:bookmarkEnd w:id="0"/>
      <w:r w:rsidRPr="009D2E7E">
        <w:rPr>
          <w:rFonts w:ascii="Arial" w:hAnsi="Arial" w:cs="Arial"/>
        </w:rPr>
        <w:t>a Comissão Avaliadora designada pela Secretaria Municipal de Educação Cultura e Esportes de Balsa Nova para realização das avaliações</w:t>
      </w:r>
      <w:r w:rsidR="009D2E7E">
        <w:rPr>
          <w:rFonts w:ascii="Arial" w:hAnsi="Arial" w:cs="Arial"/>
        </w:rPr>
        <w:t xml:space="preserve"> classificatórias</w:t>
      </w:r>
      <w:r w:rsidRPr="009D2E7E">
        <w:rPr>
          <w:rFonts w:ascii="Arial" w:hAnsi="Arial" w:cs="Arial"/>
        </w:rPr>
        <w:t xml:space="preserve"> que se fizerem necessárias.</w:t>
      </w:r>
    </w:p>
    <w:p w:rsidR="00E26E8F" w:rsidRPr="009D2E7E" w:rsidRDefault="00E26E8F" w:rsidP="00E26E8F">
      <w:pPr>
        <w:spacing w:line="360" w:lineRule="auto"/>
        <w:ind w:firstLine="3402"/>
        <w:jc w:val="both"/>
        <w:rPr>
          <w:rFonts w:ascii="Arial" w:hAnsi="Arial" w:cs="Arial"/>
        </w:rPr>
      </w:pPr>
      <w:r w:rsidRPr="009D2E7E">
        <w:rPr>
          <w:rFonts w:ascii="Arial" w:hAnsi="Arial" w:cs="Arial"/>
        </w:rPr>
        <w:t>1.3.</w:t>
      </w:r>
      <w:r w:rsidR="004B593F" w:rsidRPr="009D2E7E">
        <w:rPr>
          <w:rFonts w:ascii="Arial" w:hAnsi="Arial" w:cs="Arial"/>
        </w:rPr>
        <w:t xml:space="preserve"> </w:t>
      </w:r>
      <w:r w:rsidRPr="009D2E7E">
        <w:rPr>
          <w:rFonts w:ascii="Arial" w:hAnsi="Arial" w:cs="Arial"/>
        </w:rPr>
        <w:t>Ine</w:t>
      </w:r>
      <w:r w:rsidR="004B593F" w:rsidRPr="009D2E7E">
        <w:rPr>
          <w:rFonts w:ascii="Arial" w:hAnsi="Arial" w:cs="Arial"/>
        </w:rPr>
        <w:t>xistindo</w:t>
      </w:r>
      <w:r w:rsidRPr="009D2E7E">
        <w:rPr>
          <w:rFonts w:ascii="Arial" w:hAnsi="Arial" w:cs="Arial"/>
        </w:rPr>
        <w:t xml:space="preserve"> requerimento o</w:t>
      </w:r>
      <w:r w:rsidR="004B593F" w:rsidRPr="009D2E7E">
        <w:rPr>
          <w:rFonts w:ascii="Arial" w:hAnsi="Arial" w:cs="Arial"/>
        </w:rPr>
        <w:t>u</w:t>
      </w:r>
      <w:r w:rsidRPr="009D2E7E">
        <w:rPr>
          <w:rFonts w:ascii="Arial" w:hAnsi="Arial" w:cs="Arial"/>
        </w:rPr>
        <w:t xml:space="preserve"> solicitação </w:t>
      </w:r>
      <w:r w:rsidR="004B593F" w:rsidRPr="009D2E7E">
        <w:rPr>
          <w:rFonts w:ascii="Arial" w:hAnsi="Arial" w:cs="Arial"/>
        </w:rPr>
        <w:t xml:space="preserve">de transferências das crianças matriculadas nas instituições educacionais municipais, os Diretores dos Centros Municipais de Educação Infantil do Município de Balsa Nova deverão informar através de memorando interno para Comissão Avaliadora, via Protocolo Geral do Município de Balsa Nova, até as 16:30horas, do dia </w:t>
      </w:r>
      <w:r w:rsidR="004B593F" w:rsidRPr="009D2E7E">
        <w:rPr>
          <w:rFonts w:ascii="Arial" w:hAnsi="Arial" w:cs="Arial"/>
          <w:b/>
        </w:rPr>
        <w:t>07.03.2017</w:t>
      </w:r>
      <w:r w:rsidR="004B593F" w:rsidRPr="009D2E7E">
        <w:rPr>
          <w:rFonts w:ascii="Arial" w:hAnsi="Arial" w:cs="Arial"/>
        </w:rPr>
        <w:t xml:space="preserve">, que será publicado a título informativo e controle externo no edital do resultado final deste procedimento. </w:t>
      </w:r>
    </w:p>
    <w:p w:rsidR="00E26E8F" w:rsidRPr="009D2E7E" w:rsidRDefault="00E26E8F" w:rsidP="00E26E8F">
      <w:pPr>
        <w:spacing w:line="360" w:lineRule="auto"/>
        <w:ind w:firstLine="3402"/>
        <w:jc w:val="both"/>
        <w:rPr>
          <w:rFonts w:ascii="Arial" w:hAnsi="Arial" w:cs="Arial"/>
        </w:rPr>
      </w:pPr>
    </w:p>
    <w:p w:rsidR="004B593F" w:rsidRPr="009D2E7E" w:rsidRDefault="008E4ED6" w:rsidP="00E26E8F">
      <w:pPr>
        <w:spacing w:line="360" w:lineRule="auto"/>
        <w:ind w:firstLine="3402"/>
        <w:jc w:val="both"/>
        <w:rPr>
          <w:rFonts w:ascii="Arial" w:hAnsi="Arial" w:cs="Arial"/>
        </w:rPr>
      </w:pPr>
      <w:r w:rsidRPr="009D2E7E">
        <w:rPr>
          <w:rFonts w:ascii="Arial" w:hAnsi="Arial" w:cs="Arial"/>
        </w:rPr>
        <w:t>1.4. Em caso de disputa entre crianças interessadas em pleitearem a mesma</w:t>
      </w:r>
      <w:r w:rsidR="00666280" w:rsidRPr="009D2E7E">
        <w:rPr>
          <w:rFonts w:ascii="Arial" w:hAnsi="Arial" w:cs="Arial"/>
        </w:rPr>
        <w:t xml:space="preserve"> vaga</w:t>
      </w:r>
      <w:r w:rsidRPr="009D2E7E">
        <w:rPr>
          <w:rFonts w:ascii="Arial" w:hAnsi="Arial" w:cs="Arial"/>
        </w:rPr>
        <w:t xml:space="preserve"> </w:t>
      </w:r>
      <w:r w:rsidR="00666280" w:rsidRPr="009D2E7E">
        <w:rPr>
          <w:rFonts w:ascii="Arial" w:hAnsi="Arial" w:cs="Arial"/>
        </w:rPr>
        <w:t>disponibilizada</w:t>
      </w:r>
      <w:r w:rsidRPr="009D2E7E">
        <w:rPr>
          <w:rFonts w:ascii="Arial" w:hAnsi="Arial" w:cs="Arial"/>
        </w:rPr>
        <w:t xml:space="preserve"> pelas instituições educacionais, a Comissão Avaliadora, utilizará os critérios de classificação em conformidade com as Alíneas “a”, “b” e “c” da Cláusula  5° do Termo de Compromisso de Ajustamento de Conduta, objeto no Inqu</w:t>
      </w:r>
      <w:r w:rsidR="00666280" w:rsidRPr="009D2E7E">
        <w:rPr>
          <w:rFonts w:ascii="Arial" w:hAnsi="Arial" w:cs="Arial"/>
        </w:rPr>
        <w:t>érito Civil</w:t>
      </w:r>
      <w:r w:rsidRPr="009D2E7E">
        <w:rPr>
          <w:rFonts w:ascii="Arial" w:hAnsi="Arial" w:cs="Arial"/>
        </w:rPr>
        <w:t xml:space="preserve"> n° 0023.12.000089-0, da 3° Promotoria de Justiça de Campo Largo, combinado com os incisos 7° e 8° do Decreto n° 221/2016 combinado com  Item II do </w:t>
      </w:r>
      <w:r w:rsidR="001E1852">
        <w:rPr>
          <w:rFonts w:ascii="Arial" w:hAnsi="Arial" w:cs="Arial"/>
          <w:b/>
          <w:u w:val="single"/>
        </w:rPr>
        <w:t>EDITAL -SMECE/BN</w:t>
      </w:r>
      <w:r w:rsidR="00666280" w:rsidRPr="009D2E7E">
        <w:rPr>
          <w:rFonts w:ascii="Arial" w:hAnsi="Arial" w:cs="Arial"/>
        </w:rPr>
        <w:t xml:space="preserve"> n° 01/2016 e demais disposições cabíveis a espécie, </w:t>
      </w:r>
      <w:r w:rsidR="00666280" w:rsidRPr="009D2E7E">
        <w:rPr>
          <w:rFonts w:ascii="Arial" w:hAnsi="Arial" w:cs="Arial"/>
        </w:rPr>
        <w:lastRenderedPageBreak/>
        <w:t xml:space="preserve">obedecendo rigorosamente a ordem classificatória do </w:t>
      </w:r>
      <w:r w:rsidR="00666280" w:rsidRPr="009D2E7E">
        <w:rPr>
          <w:rFonts w:ascii="Arial" w:hAnsi="Arial" w:cs="Arial"/>
          <w:b/>
          <w:u w:val="single"/>
        </w:rPr>
        <w:t>CADASTRO MUNICIPAL UNIFICADO DE ESPERA PARA MATRICULA NOS CENTROS MUNICIPAIS DE EDUCAÇÃO INFANTIL</w:t>
      </w:r>
      <w:r w:rsidR="00666280" w:rsidRPr="009D2E7E">
        <w:rPr>
          <w:rFonts w:ascii="Arial" w:hAnsi="Arial" w:cs="Arial"/>
        </w:rPr>
        <w:t xml:space="preserve">, publicado no </w:t>
      </w:r>
      <w:r w:rsidR="00666280" w:rsidRPr="009D2E7E">
        <w:rPr>
          <w:rFonts w:ascii="Arial" w:hAnsi="Arial" w:cs="Arial"/>
          <w:b/>
          <w:u w:val="single"/>
        </w:rPr>
        <w:t>EDITAL</w:t>
      </w:r>
      <w:r w:rsidR="00666280" w:rsidRPr="009D2E7E">
        <w:rPr>
          <w:rFonts w:ascii="Arial" w:hAnsi="Arial" w:cs="Arial"/>
        </w:rPr>
        <w:t xml:space="preserve"> </w:t>
      </w:r>
      <w:r w:rsidR="00666280" w:rsidRPr="009D2E7E">
        <w:rPr>
          <w:rFonts w:ascii="Arial" w:hAnsi="Arial" w:cs="Arial"/>
          <w:b/>
          <w:u w:val="single"/>
        </w:rPr>
        <w:t>01/2017</w:t>
      </w:r>
      <w:r w:rsidR="00666280" w:rsidRPr="009D2E7E">
        <w:rPr>
          <w:rFonts w:ascii="Arial" w:hAnsi="Arial" w:cs="Arial"/>
        </w:rPr>
        <w:t>.</w:t>
      </w:r>
    </w:p>
    <w:p w:rsidR="00666280" w:rsidRPr="009D2E7E" w:rsidRDefault="00666280" w:rsidP="00E26E8F">
      <w:pPr>
        <w:spacing w:line="360" w:lineRule="auto"/>
        <w:ind w:firstLine="3402"/>
        <w:jc w:val="both"/>
        <w:rPr>
          <w:rFonts w:ascii="Arial" w:hAnsi="Arial" w:cs="Arial"/>
        </w:rPr>
      </w:pPr>
    </w:p>
    <w:p w:rsidR="00666280" w:rsidRPr="009D2E7E" w:rsidRDefault="00666280" w:rsidP="00666280">
      <w:pPr>
        <w:spacing w:line="360" w:lineRule="auto"/>
        <w:ind w:firstLine="3402"/>
        <w:rPr>
          <w:rFonts w:ascii="Arial" w:hAnsi="Arial" w:cs="Arial"/>
        </w:rPr>
      </w:pPr>
    </w:p>
    <w:p w:rsidR="00E6602E" w:rsidRDefault="00666280" w:rsidP="00E26E8F">
      <w:pPr>
        <w:spacing w:line="360" w:lineRule="auto"/>
        <w:ind w:firstLine="3402"/>
        <w:jc w:val="both"/>
        <w:rPr>
          <w:rFonts w:ascii="Arial" w:hAnsi="Arial" w:cs="Arial"/>
        </w:rPr>
      </w:pPr>
      <w:r w:rsidRPr="009D2E7E">
        <w:rPr>
          <w:rFonts w:ascii="Arial" w:hAnsi="Arial" w:cs="Arial"/>
        </w:rPr>
        <w:t xml:space="preserve">1.4.1. Em caso de empate na ordem classificatórias das crianças inscritas no </w:t>
      </w:r>
      <w:r w:rsidRPr="009D2E7E">
        <w:rPr>
          <w:rFonts w:ascii="Arial" w:hAnsi="Arial" w:cs="Arial"/>
          <w:b/>
          <w:u w:val="single"/>
        </w:rPr>
        <w:t>CADASTRO MUNICIPAL UNIFICADO DE ESPERA PARA MATRICULA NOS CENTROS MUNICIPAIS DE EDUCAÇÃO INFANTIL</w:t>
      </w:r>
      <w:r w:rsidRPr="009D2E7E">
        <w:rPr>
          <w:rFonts w:ascii="Arial" w:hAnsi="Arial" w:cs="Arial"/>
        </w:rPr>
        <w:t xml:space="preserve">, publicado no </w:t>
      </w:r>
      <w:r w:rsidRPr="009D2E7E">
        <w:rPr>
          <w:rFonts w:ascii="Arial" w:hAnsi="Arial" w:cs="Arial"/>
          <w:b/>
          <w:u w:val="single"/>
        </w:rPr>
        <w:t>EDITAL</w:t>
      </w:r>
      <w:r w:rsidRPr="009D2E7E">
        <w:rPr>
          <w:rFonts w:ascii="Arial" w:hAnsi="Arial" w:cs="Arial"/>
        </w:rPr>
        <w:t xml:space="preserve"> </w:t>
      </w:r>
      <w:r w:rsidRPr="009D2E7E">
        <w:rPr>
          <w:rFonts w:ascii="Arial" w:hAnsi="Arial" w:cs="Arial"/>
          <w:b/>
          <w:u w:val="single"/>
        </w:rPr>
        <w:t>01/2017</w:t>
      </w:r>
      <w:r w:rsidRPr="009D2E7E">
        <w:rPr>
          <w:rFonts w:ascii="Arial" w:hAnsi="Arial" w:cs="Arial"/>
        </w:rPr>
        <w:t>, o processo administrativo referente a transferências das crianças matriculadas nas instituições educacionais municipais será encaminhado para equipe multidisciplinares de profissionais da Assistência Social e Psicologia para realização de avaliações suplementares a serem exigidas pela Comissão Avaliadora designada pela Secretaria Municipal de Educação, Cultura e Esportes de Balsa Nova.</w:t>
      </w:r>
    </w:p>
    <w:p w:rsidR="003A243A" w:rsidRDefault="00E6602E" w:rsidP="00E26E8F">
      <w:pPr>
        <w:spacing w:line="360" w:lineRule="auto"/>
        <w:ind w:firstLine="3402"/>
        <w:jc w:val="both"/>
        <w:rPr>
          <w:rFonts w:ascii="Arial" w:hAnsi="Arial" w:cs="Arial"/>
        </w:rPr>
      </w:pPr>
      <w:r>
        <w:rPr>
          <w:rFonts w:ascii="Arial" w:hAnsi="Arial" w:cs="Arial"/>
        </w:rPr>
        <w:t>1.4.2. A</w:t>
      </w:r>
      <w:r w:rsidR="00D30158">
        <w:rPr>
          <w:rFonts w:ascii="Arial" w:hAnsi="Arial" w:cs="Arial"/>
        </w:rPr>
        <w:t>s</w:t>
      </w:r>
      <w:r>
        <w:rPr>
          <w:rFonts w:ascii="Arial" w:hAnsi="Arial" w:cs="Arial"/>
        </w:rPr>
        <w:t xml:space="preserve"> crianças</w:t>
      </w:r>
      <w:r w:rsidR="003A243A">
        <w:rPr>
          <w:rFonts w:ascii="Arial" w:hAnsi="Arial" w:cs="Arial"/>
        </w:rPr>
        <w:t xml:space="preserve"> matriculadas nas instituições de ensino infanti</w:t>
      </w:r>
      <w:r w:rsidR="009A6A5D">
        <w:rPr>
          <w:rFonts w:ascii="Arial" w:hAnsi="Arial" w:cs="Arial"/>
        </w:rPr>
        <w:t>l</w:t>
      </w:r>
      <w:r w:rsidR="003A243A">
        <w:rPr>
          <w:rFonts w:ascii="Arial" w:hAnsi="Arial" w:cs="Arial"/>
        </w:rPr>
        <w:t xml:space="preserve"> em data anterior ao </w:t>
      </w:r>
      <w:r w:rsidR="003A243A" w:rsidRPr="009D2E7E">
        <w:rPr>
          <w:rFonts w:ascii="Arial" w:hAnsi="Arial" w:cs="Arial"/>
        </w:rPr>
        <w:t>Decreto n° 221/2016</w:t>
      </w:r>
      <w:r w:rsidR="003A243A">
        <w:rPr>
          <w:rFonts w:ascii="Arial" w:hAnsi="Arial" w:cs="Arial"/>
        </w:rPr>
        <w:t>,</w:t>
      </w:r>
      <w:r w:rsidR="009A6A5D">
        <w:rPr>
          <w:rFonts w:ascii="Arial" w:hAnsi="Arial" w:cs="Arial"/>
        </w:rPr>
        <w:t xml:space="preserve"> de 17.11.2016</w:t>
      </w:r>
      <w:r w:rsidR="003A243A">
        <w:rPr>
          <w:rFonts w:ascii="Arial" w:hAnsi="Arial" w:cs="Arial"/>
        </w:rPr>
        <w:t xml:space="preserve"> que não foram incluídas no </w:t>
      </w:r>
      <w:r w:rsidR="003A243A" w:rsidRPr="009D2E7E">
        <w:rPr>
          <w:rFonts w:ascii="Arial" w:hAnsi="Arial" w:cs="Arial"/>
          <w:b/>
          <w:u w:val="single"/>
        </w:rPr>
        <w:t>CADASTRO MUNICIPAL UNIFICADO DE ESPERA PARA MATRICULA NOS CENTROS MUNICIPAIS DE EDUCAÇÃO INFANTIL</w:t>
      </w:r>
      <w:r w:rsidR="003A243A" w:rsidRPr="009D2E7E">
        <w:rPr>
          <w:rFonts w:ascii="Arial" w:hAnsi="Arial" w:cs="Arial"/>
        </w:rPr>
        <w:t xml:space="preserve">, publicado no </w:t>
      </w:r>
      <w:r w:rsidR="003A243A" w:rsidRPr="009D2E7E">
        <w:rPr>
          <w:rFonts w:ascii="Arial" w:hAnsi="Arial" w:cs="Arial"/>
          <w:b/>
          <w:u w:val="single"/>
        </w:rPr>
        <w:t>EDITAL</w:t>
      </w:r>
      <w:r w:rsidR="003A243A" w:rsidRPr="009D2E7E">
        <w:rPr>
          <w:rFonts w:ascii="Arial" w:hAnsi="Arial" w:cs="Arial"/>
        </w:rPr>
        <w:t xml:space="preserve"> </w:t>
      </w:r>
      <w:r w:rsidR="003A243A" w:rsidRPr="009D2E7E">
        <w:rPr>
          <w:rFonts w:ascii="Arial" w:hAnsi="Arial" w:cs="Arial"/>
          <w:b/>
          <w:u w:val="single"/>
        </w:rPr>
        <w:t>01/2017</w:t>
      </w:r>
      <w:r w:rsidR="003A243A">
        <w:rPr>
          <w:rFonts w:ascii="Arial" w:hAnsi="Arial" w:cs="Arial"/>
        </w:rPr>
        <w:t xml:space="preserve">, manifestarem interesse </w:t>
      </w:r>
      <w:r w:rsidR="009A6A5D">
        <w:rPr>
          <w:rFonts w:ascii="Arial" w:hAnsi="Arial" w:cs="Arial"/>
        </w:rPr>
        <w:t>de pleitearem</w:t>
      </w:r>
      <w:r w:rsidR="003A243A">
        <w:rPr>
          <w:rFonts w:ascii="Arial" w:hAnsi="Arial" w:cs="Arial"/>
        </w:rPr>
        <w:t xml:space="preserve"> transferência de Centro Municipal de Educação Infantil, </w:t>
      </w:r>
      <w:r w:rsidR="003A243A" w:rsidRPr="003A243A">
        <w:rPr>
          <w:rFonts w:ascii="Arial" w:hAnsi="Arial" w:cs="Arial"/>
          <w:b/>
          <w:i/>
        </w:rPr>
        <w:t>em caso de disputa de vaga</w:t>
      </w:r>
      <w:r w:rsidR="009A6A5D">
        <w:rPr>
          <w:rFonts w:ascii="Arial" w:hAnsi="Arial" w:cs="Arial"/>
          <w:b/>
          <w:i/>
        </w:rPr>
        <w:t>s com outras crianças</w:t>
      </w:r>
      <w:r w:rsidR="003A243A">
        <w:rPr>
          <w:rFonts w:ascii="Arial" w:hAnsi="Arial" w:cs="Arial"/>
        </w:rPr>
        <w:t>, será submetida aos mesmos procedimentos avaliatórios</w:t>
      </w:r>
      <w:r w:rsidR="009A6A5D">
        <w:rPr>
          <w:rFonts w:ascii="Arial" w:hAnsi="Arial" w:cs="Arial"/>
        </w:rPr>
        <w:t xml:space="preserve"> exigidos nos Item 3, do </w:t>
      </w:r>
      <w:r w:rsidR="009A6A5D" w:rsidRPr="009A6A5D">
        <w:rPr>
          <w:rFonts w:ascii="Arial" w:hAnsi="Arial" w:cs="Arial"/>
          <w:b/>
          <w:u w:val="single"/>
        </w:rPr>
        <w:t>EDITAL</w:t>
      </w:r>
      <w:r w:rsidR="009A6A5D">
        <w:rPr>
          <w:rFonts w:ascii="Arial" w:hAnsi="Arial" w:cs="Arial"/>
        </w:rPr>
        <w:t xml:space="preserve"> - </w:t>
      </w:r>
      <w:r w:rsidR="009A6A5D" w:rsidRPr="009A6A5D">
        <w:rPr>
          <w:rFonts w:ascii="Arial" w:hAnsi="Arial" w:cs="Arial"/>
          <w:b/>
          <w:u w:val="single"/>
        </w:rPr>
        <w:t>SMECE/BN n° 01/2016</w:t>
      </w:r>
      <w:r w:rsidR="009A6A5D">
        <w:rPr>
          <w:rFonts w:ascii="Arial" w:hAnsi="Arial" w:cs="Arial"/>
        </w:rPr>
        <w:t xml:space="preserve">, </w:t>
      </w:r>
      <w:r w:rsidR="009A6A5D" w:rsidRPr="009A6A5D">
        <w:rPr>
          <w:rFonts w:ascii="Arial" w:hAnsi="Arial" w:cs="Arial"/>
          <w:b/>
          <w:i/>
        </w:rPr>
        <w:t>assegurando-se, contudo, o direito a vaga na instituição originária</w:t>
      </w:r>
      <w:r w:rsidR="009A6A5D">
        <w:rPr>
          <w:rFonts w:ascii="Arial" w:hAnsi="Arial" w:cs="Arial"/>
        </w:rPr>
        <w:t>.</w:t>
      </w:r>
    </w:p>
    <w:p w:rsidR="004B593F" w:rsidRPr="009D2E7E" w:rsidRDefault="00666280" w:rsidP="00E26E8F">
      <w:pPr>
        <w:spacing w:line="360" w:lineRule="auto"/>
        <w:ind w:firstLine="3402"/>
        <w:jc w:val="both"/>
        <w:rPr>
          <w:rFonts w:ascii="Arial" w:hAnsi="Arial" w:cs="Arial"/>
        </w:rPr>
      </w:pPr>
      <w:r w:rsidRPr="009D2E7E">
        <w:rPr>
          <w:rFonts w:ascii="Arial" w:hAnsi="Arial" w:cs="Arial"/>
        </w:rPr>
        <w:t xml:space="preserve"> </w:t>
      </w:r>
    </w:p>
    <w:p w:rsidR="00560EB9" w:rsidRPr="009D2E7E" w:rsidRDefault="00560EB9" w:rsidP="00E26E8F">
      <w:pPr>
        <w:spacing w:line="360" w:lineRule="auto"/>
        <w:ind w:firstLine="3402"/>
        <w:jc w:val="both"/>
        <w:rPr>
          <w:rFonts w:ascii="Arial" w:hAnsi="Arial" w:cs="Arial"/>
        </w:rPr>
      </w:pPr>
      <w:r w:rsidRPr="009D2E7E">
        <w:rPr>
          <w:rFonts w:ascii="Arial" w:hAnsi="Arial" w:cs="Arial"/>
        </w:rPr>
        <w:t>2. O resultado final deste procedimento de transferência entre crianças matriculadas nos Centros Municipais de Educação Infantil será divulgado através de edital a ser divulgado na plataforma digital do Município de Balsa Nova e imprensa oficial, convocando o</w:t>
      </w:r>
      <w:r w:rsidR="009D2E7E">
        <w:rPr>
          <w:rFonts w:ascii="Arial" w:hAnsi="Arial" w:cs="Arial"/>
        </w:rPr>
        <w:t>s</w:t>
      </w:r>
      <w:r w:rsidRPr="009D2E7E">
        <w:rPr>
          <w:rFonts w:ascii="Arial" w:hAnsi="Arial" w:cs="Arial"/>
        </w:rPr>
        <w:t xml:space="preserve"> pai</w:t>
      </w:r>
      <w:r w:rsidR="009D2E7E">
        <w:rPr>
          <w:rFonts w:ascii="Arial" w:hAnsi="Arial" w:cs="Arial"/>
        </w:rPr>
        <w:t>s</w:t>
      </w:r>
      <w:r w:rsidRPr="009D2E7E">
        <w:rPr>
          <w:rFonts w:ascii="Arial" w:hAnsi="Arial" w:cs="Arial"/>
        </w:rPr>
        <w:t xml:space="preserve"> ou respons</w:t>
      </w:r>
      <w:r w:rsidR="009D2E7E">
        <w:rPr>
          <w:rFonts w:ascii="Arial" w:hAnsi="Arial" w:cs="Arial"/>
        </w:rPr>
        <w:t>áveis</w:t>
      </w:r>
      <w:r w:rsidRPr="009D2E7E">
        <w:rPr>
          <w:rFonts w:ascii="Arial" w:hAnsi="Arial" w:cs="Arial"/>
        </w:rPr>
        <w:t xml:space="preserve"> do educando a comparecer na Secretaria Municipal de Balsa Nova para </w:t>
      </w:r>
      <w:r w:rsidRPr="009D2E7E">
        <w:rPr>
          <w:rFonts w:ascii="Arial" w:hAnsi="Arial" w:cs="Arial"/>
        </w:rPr>
        <w:lastRenderedPageBreak/>
        <w:t>assinatura dos documentos contidas no</w:t>
      </w:r>
      <w:r w:rsidR="00310F31">
        <w:rPr>
          <w:rFonts w:ascii="Arial" w:hAnsi="Arial" w:cs="Arial"/>
        </w:rPr>
        <w:t>s</w:t>
      </w:r>
      <w:r w:rsidRPr="009D2E7E">
        <w:rPr>
          <w:rFonts w:ascii="Arial" w:hAnsi="Arial" w:cs="Arial"/>
        </w:rPr>
        <w:t xml:space="preserve"> Anexo I</w:t>
      </w:r>
      <w:r w:rsidR="00310F31">
        <w:rPr>
          <w:rFonts w:ascii="Arial" w:hAnsi="Arial" w:cs="Arial"/>
        </w:rPr>
        <w:t>I</w:t>
      </w:r>
      <w:r w:rsidRPr="009D2E7E">
        <w:rPr>
          <w:rFonts w:ascii="Arial" w:hAnsi="Arial" w:cs="Arial"/>
        </w:rPr>
        <w:t xml:space="preserve"> e II</w:t>
      </w:r>
      <w:r w:rsidR="00310F31">
        <w:rPr>
          <w:rFonts w:ascii="Arial" w:hAnsi="Arial" w:cs="Arial"/>
        </w:rPr>
        <w:t>I</w:t>
      </w:r>
      <w:r w:rsidRPr="009D2E7E">
        <w:rPr>
          <w:rFonts w:ascii="Arial" w:hAnsi="Arial" w:cs="Arial"/>
        </w:rPr>
        <w:t>, deste ato convocatório, até três dias úteis de sua publicação sob pena de perda da vaga pretendida.</w:t>
      </w:r>
    </w:p>
    <w:p w:rsidR="009D2E7E" w:rsidRDefault="009D2E7E" w:rsidP="009803B4">
      <w:pPr>
        <w:spacing w:line="360" w:lineRule="auto"/>
        <w:ind w:firstLine="3402"/>
        <w:jc w:val="both"/>
        <w:rPr>
          <w:rFonts w:ascii="Arial" w:hAnsi="Arial" w:cs="Arial"/>
        </w:rPr>
      </w:pPr>
    </w:p>
    <w:p w:rsidR="009803B4" w:rsidRDefault="009D2E7E" w:rsidP="009803B4">
      <w:pPr>
        <w:spacing w:line="360" w:lineRule="auto"/>
        <w:ind w:firstLine="3402"/>
        <w:jc w:val="both"/>
        <w:rPr>
          <w:rFonts w:ascii="Arial" w:hAnsi="Arial" w:cs="Arial"/>
        </w:rPr>
      </w:pPr>
      <w:r>
        <w:rPr>
          <w:rFonts w:ascii="Arial" w:hAnsi="Arial" w:cs="Arial"/>
        </w:rPr>
        <w:t xml:space="preserve">2.1. Será assegurado o direito de interposição de recurso contra a decisão da Comissão Avaliadora até 24:00horas, da publicação do edital contendo o resultado final </w:t>
      </w:r>
      <w:r w:rsidR="001E1852">
        <w:rPr>
          <w:rFonts w:ascii="Arial" w:hAnsi="Arial" w:cs="Arial"/>
        </w:rPr>
        <w:t>destes procedimentos</w:t>
      </w:r>
      <w:r>
        <w:rPr>
          <w:rFonts w:ascii="Arial" w:hAnsi="Arial" w:cs="Arial"/>
        </w:rPr>
        <w:t xml:space="preserve"> de transferência entre crianças da Rede Municipal de Educação Infantil de Balsa Nova.</w:t>
      </w:r>
    </w:p>
    <w:p w:rsidR="009803B4" w:rsidRPr="009D2E7E" w:rsidRDefault="009803B4" w:rsidP="009803B4">
      <w:pPr>
        <w:spacing w:line="360" w:lineRule="auto"/>
        <w:ind w:firstLine="3402"/>
        <w:jc w:val="both"/>
        <w:rPr>
          <w:rFonts w:ascii="Arial" w:hAnsi="Arial" w:cs="Arial"/>
        </w:rPr>
      </w:pPr>
      <w:r w:rsidRPr="009D2E7E">
        <w:rPr>
          <w:rFonts w:ascii="Arial" w:hAnsi="Arial" w:cs="Arial"/>
        </w:rPr>
        <w:t xml:space="preserve">3. Uma vez sendo atendida a transferência solicitada pelo pai e/ou responsável legal, não poderá haver desistência.  </w:t>
      </w:r>
    </w:p>
    <w:p w:rsidR="009803B4" w:rsidRPr="009D2E7E" w:rsidRDefault="009803B4" w:rsidP="009803B4">
      <w:pPr>
        <w:spacing w:line="360" w:lineRule="auto"/>
        <w:jc w:val="both"/>
        <w:rPr>
          <w:rFonts w:ascii="Arial" w:hAnsi="Arial" w:cs="Arial"/>
        </w:rPr>
      </w:pPr>
      <w:r w:rsidRPr="009D2E7E">
        <w:rPr>
          <w:rFonts w:ascii="Arial" w:hAnsi="Arial" w:cs="Arial"/>
        </w:rPr>
        <w:t xml:space="preserve"> </w:t>
      </w:r>
    </w:p>
    <w:p w:rsidR="009803B4" w:rsidRPr="009D2E7E" w:rsidRDefault="009803B4" w:rsidP="009803B4">
      <w:pPr>
        <w:spacing w:line="360" w:lineRule="auto"/>
        <w:ind w:firstLine="1134"/>
        <w:jc w:val="both"/>
        <w:rPr>
          <w:rFonts w:ascii="Arial" w:hAnsi="Arial" w:cs="Arial"/>
        </w:rPr>
      </w:pPr>
      <w:r w:rsidRPr="009D2E7E">
        <w:rPr>
          <w:rFonts w:ascii="Arial" w:hAnsi="Arial" w:cs="Arial"/>
        </w:rPr>
        <w:t>Edifício da Prefeitura Municipa</w:t>
      </w:r>
      <w:r w:rsidR="001E1852">
        <w:rPr>
          <w:rFonts w:ascii="Arial" w:hAnsi="Arial" w:cs="Arial"/>
        </w:rPr>
        <w:t>l de Balsa Nova, em 03</w:t>
      </w:r>
      <w:r w:rsidRPr="009D2E7E">
        <w:rPr>
          <w:rFonts w:ascii="Arial" w:hAnsi="Arial" w:cs="Arial"/>
        </w:rPr>
        <w:t xml:space="preserve"> de </w:t>
      </w:r>
      <w:r w:rsidR="009D2E7E" w:rsidRPr="009D2E7E">
        <w:rPr>
          <w:rFonts w:ascii="Arial" w:hAnsi="Arial" w:cs="Arial"/>
        </w:rPr>
        <w:t>março de 2017</w:t>
      </w:r>
      <w:r w:rsidRPr="009D2E7E">
        <w:rPr>
          <w:rFonts w:ascii="Arial" w:hAnsi="Arial" w:cs="Arial"/>
        </w:rPr>
        <w:t>.</w:t>
      </w:r>
    </w:p>
    <w:p w:rsidR="009803B4" w:rsidRPr="009D2E7E" w:rsidRDefault="009803B4" w:rsidP="009803B4">
      <w:pPr>
        <w:spacing w:line="360" w:lineRule="auto"/>
        <w:jc w:val="center"/>
        <w:rPr>
          <w:rFonts w:ascii="Arial" w:hAnsi="Arial" w:cs="Arial"/>
        </w:rPr>
      </w:pPr>
      <w:proofErr w:type="spellStart"/>
      <w:r w:rsidRPr="009D2E7E">
        <w:rPr>
          <w:rFonts w:ascii="Arial" w:hAnsi="Arial" w:cs="Arial"/>
        </w:rPr>
        <w:t>Glaci</w:t>
      </w:r>
      <w:proofErr w:type="spellEnd"/>
      <w:r w:rsidRPr="009D2E7E">
        <w:rPr>
          <w:rFonts w:ascii="Arial" w:hAnsi="Arial" w:cs="Arial"/>
        </w:rPr>
        <w:t xml:space="preserve"> </w:t>
      </w:r>
      <w:proofErr w:type="spellStart"/>
      <w:r w:rsidRPr="009D2E7E">
        <w:rPr>
          <w:rFonts w:ascii="Arial" w:hAnsi="Arial" w:cs="Arial"/>
        </w:rPr>
        <w:t>Merchiori</w:t>
      </w:r>
      <w:proofErr w:type="spellEnd"/>
    </w:p>
    <w:p w:rsidR="009803B4" w:rsidRPr="009D2E7E" w:rsidRDefault="009803B4" w:rsidP="009803B4">
      <w:pPr>
        <w:spacing w:line="360" w:lineRule="auto"/>
        <w:jc w:val="center"/>
        <w:rPr>
          <w:rFonts w:ascii="Arial" w:hAnsi="Arial" w:cs="Arial"/>
        </w:rPr>
      </w:pPr>
      <w:r w:rsidRPr="009D2E7E">
        <w:rPr>
          <w:rFonts w:ascii="Arial" w:hAnsi="Arial" w:cs="Arial"/>
        </w:rPr>
        <w:t>Secretaria Municipal de Educação Cultura e Esportes de Balsa Nova</w:t>
      </w:r>
    </w:p>
    <w:p w:rsidR="00B4034D" w:rsidRDefault="00B4034D" w:rsidP="00F33001">
      <w:pPr>
        <w:rPr>
          <w:rFonts w:ascii="Arial" w:hAnsi="Arial" w:cs="Arial"/>
        </w:rPr>
      </w:pPr>
    </w:p>
    <w:p w:rsidR="00227DCF" w:rsidRDefault="00227DCF" w:rsidP="00F33001">
      <w:pPr>
        <w:rPr>
          <w:rFonts w:ascii="Arial" w:hAnsi="Arial" w:cs="Arial"/>
        </w:rPr>
      </w:pPr>
    </w:p>
    <w:p w:rsidR="00227DCF" w:rsidRDefault="00227DCF" w:rsidP="00F33001">
      <w:pPr>
        <w:rPr>
          <w:rFonts w:ascii="Arial" w:hAnsi="Arial" w:cs="Arial"/>
        </w:rPr>
      </w:pPr>
    </w:p>
    <w:p w:rsidR="00227DCF" w:rsidRDefault="00227DCF" w:rsidP="00F33001">
      <w:pPr>
        <w:rPr>
          <w:rFonts w:ascii="Arial" w:hAnsi="Arial" w:cs="Arial"/>
        </w:rPr>
      </w:pPr>
    </w:p>
    <w:p w:rsidR="00227DCF" w:rsidRDefault="00227DCF" w:rsidP="00F33001">
      <w:pPr>
        <w:rPr>
          <w:rFonts w:ascii="Arial" w:hAnsi="Arial" w:cs="Arial"/>
        </w:rPr>
      </w:pPr>
    </w:p>
    <w:p w:rsidR="00227DCF" w:rsidRDefault="00227DCF" w:rsidP="00F33001">
      <w:pPr>
        <w:rPr>
          <w:rFonts w:ascii="Arial" w:hAnsi="Arial" w:cs="Arial"/>
        </w:rPr>
      </w:pPr>
    </w:p>
    <w:p w:rsidR="00227DCF" w:rsidRDefault="00227DCF" w:rsidP="00F33001">
      <w:pPr>
        <w:rPr>
          <w:rFonts w:ascii="Arial" w:hAnsi="Arial" w:cs="Arial"/>
        </w:rPr>
      </w:pPr>
    </w:p>
    <w:p w:rsidR="00227DCF" w:rsidRDefault="00227DCF" w:rsidP="00F33001">
      <w:pPr>
        <w:rPr>
          <w:rFonts w:ascii="Arial" w:hAnsi="Arial" w:cs="Arial"/>
        </w:rPr>
      </w:pPr>
    </w:p>
    <w:p w:rsidR="00227DCF" w:rsidRDefault="00227DCF" w:rsidP="00F33001">
      <w:pPr>
        <w:rPr>
          <w:rFonts w:ascii="Arial" w:hAnsi="Arial" w:cs="Arial"/>
        </w:rPr>
      </w:pPr>
    </w:p>
    <w:p w:rsidR="00227DCF" w:rsidRDefault="00227DCF" w:rsidP="00F33001">
      <w:pPr>
        <w:rPr>
          <w:rFonts w:ascii="Arial" w:hAnsi="Arial" w:cs="Arial"/>
        </w:rPr>
      </w:pPr>
    </w:p>
    <w:p w:rsidR="00227DCF" w:rsidRDefault="00227DCF" w:rsidP="00F33001">
      <w:pPr>
        <w:rPr>
          <w:rFonts w:ascii="Arial" w:hAnsi="Arial" w:cs="Arial"/>
        </w:rPr>
      </w:pPr>
    </w:p>
    <w:p w:rsidR="00227DCF" w:rsidRDefault="00227DCF" w:rsidP="00F33001">
      <w:pPr>
        <w:rPr>
          <w:rFonts w:ascii="Arial" w:hAnsi="Arial" w:cs="Arial"/>
        </w:rPr>
      </w:pPr>
    </w:p>
    <w:p w:rsidR="00227DCF" w:rsidRDefault="00227DCF" w:rsidP="00F33001">
      <w:pPr>
        <w:rPr>
          <w:rFonts w:ascii="Arial" w:hAnsi="Arial" w:cs="Arial"/>
        </w:rPr>
      </w:pPr>
    </w:p>
    <w:p w:rsidR="00227DCF" w:rsidRDefault="00227DCF" w:rsidP="00F33001">
      <w:pPr>
        <w:rPr>
          <w:rFonts w:ascii="Arial" w:hAnsi="Arial" w:cs="Arial"/>
        </w:rPr>
      </w:pPr>
    </w:p>
    <w:p w:rsidR="00227DCF" w:rsidRDefault="00227DCF" w:rsidP="00F33001">
      <w:pPr>
        <w:rPr>
          <w:rFonts w:ascii="Arial" w:hAnsi="Arial" w:cs="Arial"/>
        </w:rPr>
      </w:pPr>
    </w:p>
    <w:p w:rsidR="00227DCF" w:rsidRDefault="00227DCF" w:rsidP="00F33001">
      <w:pPr>
        <w:rPr>
          <w:rFonts w:ascii="Arial" w:hAnsi="Arial" w:cs="Arial"/>
        </w:rPr>
      </w:pPr>
    </w:p>
    <w:p w:rsidR="00227DCF" w:rsidRDefault="00227DCF" w:rsidP="00F33001">
      <w:pPr>
        <w:rPr>
          <w:rFonts w:ascii="Arial" w:hAnsi="Arial" w:cs="Arial"/>
        </w:rPr>
      </w:pPr>
    </w:p>
    <w:p w:rsidR="00227DCF" w:rsidRDefault="00227DCF" w:rsidP="00F33001">
      <w:pPr>
        <w:rPr>
          <w:rFonts w:ascii="Arial" w:hAnsi="Arial" w:cs="Arial"/>
        </w:rPr>
      </w:pPr>
    </w:p>
    <w:p w:rsidR="00227DCF" w:rsidRDefault="00227DCF" w:rsidP="00F33001">
      <w:pPr>
        <w:rPr>
          <w:rFonts w:ascii="Arial" w:hAnsi="Arial" w:cs="Arial"/>
        </w:rPr>
      </w:pPr>
    </w:p>
    <w:p w:rsidR="00227DCF" w:rsidRDefault="00227DCF" w:rsidP="00F33001">
      <w:pPr>
        <w:rPr>
          <w:rFonts w:ascii="Arial" w:hAnsi="Arial" w:cs="Arial"/>
        </w:rPr>
      </w:pPr>
    </w:p>
    <w:p w:rsidR="00227DCF" w:rsidRDefault="00227DCF" w:rsidP="00F33001">
      <w:pPr>
        <w:rPr>
          <w:rFonts w:ascii="Arial" w:hAnsi="Arial" w:cs="Arial"/>
        </w:rPr>
      </w:pPr>
    </w:p>
    <w:p w:rsidR="00227DCF" w:rsidRDefault="00227DCF" w:rsidP="00F33001">
      <w:pPr>
        <w:rPr>
          <w:rFonts w:ascii="Arial" w:hAnsi="Arial" w:cs="Arial"/>
        </w:rPr>
      </w:pPr>
    </w:p>
    <w:p w:rsidR="00227DCF" w:rsidRDefault="00227DCF" w:rsidP="00F33001">
      <w:pPr>
        <w:rPr>
          <w:rFonts w:ascii="Arial" w:hAnsi="Arial" w:cs="Arial"/>
        </w:rPr>
      </w:pPr>
    </w:p>
    <w:p w:rsidR="00227DCF" w:rsidRDefault="00227DCF" w:rsidP="00F33001">
      <w:pPr>
        <w:rPr>
          <w:rFonts w:ascii="Arial" w:hAnsi="Arial" w:cs="Arial"/>
        </w:rPr>
      </w:pPr>
    </w:p>
    <w:p w:rsidR="00227DCF" w:rsidRDefault="00227DCF" w:rsidP="00F33001">
      <w:pPr>
        <w:rPr>
          <w:rFonts w:ascii="Arial" w:hAnsi="Arial" w:cs="Arial"/>
        </w:rPr>
      </w:pPr>
    </w:p>
    <w:p w:rsidR="00227DCF" w:rsidRDefault="00227DCF" w:rsidP="00F33001">
      <w:pPr>
        <w:rPr>
          <w:rFonts w:ascii="Arial" w:hAnsi="Arial" w:cs="Arial"/>
        </w:rPr>
      </w:pPr>
    </w:p>
    <w:p w:rsidR="00227DCF" w:rsidRDefault="00227DCF" w:rsidP="00F33001">
      <w:pPr>
        <w:rPr>
          <w:rFonts w:ascii="Arial" w:hAnsi="Arial" w:cs="Arial"/>
        </w:rPr>
      </w:pPr>
    </w:p>
    <w:p w:rsidR="00227DCF" w:rsidRPr="009D2E7E" w:rsidRDefault="00310F31" w:rsidP="00227DCF">
      <w:pPr>
        <w:spacing w:line="360" w:lineRule="auto"/>
        <w:ind w:firstLine="3402"/>
        <w:jc w:val="both"/>
        <w:rPr>
          <w:rFonts w:ascii="Arial" w:hAnsi="Arial" w:cs="Arial"/>
        </w:rPr>
      </w:pPr>
      <w:r>
        <w:rPr>
          <w:rFonts w:ascii="Arial" w:hAnsi="Arial" w:cs="Arial"/>
        </w:rPr>
        <w:t>ANEXO I</w:t>
      </w:r>
    </w:p>
    <w:p w:rsidR="00227DCF" w:rsidRPr="009D2E7E" w:rsidRDefault="00227DCF" w:rsidP="00227DCF">
      <w:pPr>
        <w:spacing w:line="360" w:lineRule="auto"/>
        <w:ind w:firstLine="3402"/>
        <w:jc w:val="both"/>
        <w:rPr>
          <w:rFonts w:ascii="Arial" w:hAnsi="Arial" w:cs="Arial"/>
        </w:rPr>
      </w:pPr>
    </w:p>
    <w:p w:rsidR="00227DCF" w:rsidRPr="009D2E7E" w:rsidRDefault="00227DCF" w:rsidP="00227DCF">
      <w:pPr>
        <w:jc w:val="center"/>
        <w:rPr>
          <w:rFonts w:ascii="Arial" w:hAnsi="Arial" w:cs="Arial"/>
          <w:b/>
        </w:rPr>
      </w:pPr>
      <w:r w:rsidRPr="009D2E7E">
        <w:rPr>
          <w:rFonts w:ascii="Arial" w:hAnsi="Arial" w:cs="Arial"/>
          <w:b/>
        </w:rPr>
        <w:t>CENTRO MUNICIPAL DE EDUCAÇÃO INFANTIL</w:t>
      </w:r>
    </w:p>
    <w:p w:rsidR="00227DCF" w:rsidRPr="009D2E7E" w:rsidRDefault="00227DCF" w:rsidP="00227DCF">
      <w:pPr>
        <w:jc w:val="center"/>
        <w:rPr>
          <w:rFonts w:ascii="Arial" w:hAnsi="Arial" w:cs="Arial"/>
          <w:b/>
        </w:rPr>
      </w:pPr>
      <w:r w:rsidRPr="009D2E7E">
        <w:rPr>
          <w:rFonts w:ascii="Arial" w:hAnsi="Arial" w:cs="Arial"/>
          <w:b/>
        </w:rPr>
        <w:t>TIA NIVA</w:t>
      </w:r>
    </w:p>
    <w:p w:rsidR="00227DCF" w:rsidRPr="009D2E7E" w:rsidRDefault="00227DCF" w:rsidP="00227DCF">
      <w:pPr>
        <w:jc w:val="center"/>
        <w:rPr>
          <w:rFonts w:ascii="Arial" w:hAnsi="Arial" w:cs="Arial"/>
          <w:b/>
        </w:rPr>
      </w:pPr>
    </w:p>
    <w:p w:rsidR="00227DCF" w:rsidRPr="009D2E7E" w:rsidRDefault="00227DCF" w:rsidP="00227DCF">
      <w:pPr>
        <w:jc w:val="center"/>
        <w:rPr>
          <w:rFonts w:ascii="Arial" w:hAnsi="Arial" w:cs="Arial"/>
          <w:b/>
        </w:rPr>
      </w:pPr>
    </w:p>
    <w:tbl>
      <w:tblPr>
        <w:tblStyle w:val="Tabelacomgrade"/>
        <w:tblW w:w="0" w:type="auto"/>
        <w:tblLook w:val="04A0" w:firstRow="1" w:lastRow="0" w:firstColumn="1" w:lastColumn="0" w:noHBand="0" w:noVBand="1"/>
      </w:tblPr>
      <w:tblGrid>
        <w:gridCol w:w="2831"/>
        <w:gridCol w:w="2831"/>
        <w:gridCol w:w="2832"/>
      </w:tblGrid>
      <w:tr w:rsidR="00227DCF" w:rsidRPr="009D2E7E" w:rsidTr="00141731">
        <w:tc>
          <w:tcPr>
            <w:tcW w:w="2831" w:type="dxa"/>
          </w:tcPr>
          <w:p w:rsidR="00227DCF" w:rsidRPr="009D2E7E" w:rsidRDefault="00227DCF" w:rsidP="00141731">
            <w:pPr>
              <w:jc w:val="center"/>
              <w:rPr>
                <w:rFonts w:ascii="Arial" w:hAnsi="Arial" w:cs="Arial"/>
              </w:rPr>
            </w:pPr>
            <w:r w:rsidRPr="009D2E7E">
              <w:rPr>
                <w:rFonts w:ascii="Arial" w:hAnsi="Arial" w:cs="Arial"/>
              </w:rPr>
              <w:t>Berçário</w:t>
            </w:r>
          </w:p>
        </w:tc>
        <w:tc>
          <w:tcPr>
            <w:tcW w:w="2831" w:type="dxa"/>
          </w:tcPr>
          <w:p w:rsidR="00227DCF" w:rsidRPr="009D2E7E" w:rsidRDefault="00227DCF" w:rsidP="00141731">
            <w:pPr>
              <w:jc w:val="center"/>
              <w:rPr>
                <w:rFonts w:ascii="Arial" w:hAnsi="Arial" w:cs="Arial"/>
              </w:rPr>
            </w:pPr>
            <w:r w:rsidRPr="009D2E7E">
              <w:rPr>
                <w:rFonts w:ascii="Arial" w:hAnsi="Arial" w:cs="Arial"/>
              </w:rPr>
              <w:t>Maternal I</w:t>
            </w:r>
          </w:p>
        </w:tc>
        <w:tc>
          <w:tcPr>
            <w:tcW w:w="2832" w:type="dxa"/>
          </w:tcPr>
          <w:p w:rsidR="00227DCF" w:rsidRPr="009D2E7E" w:rsidRDefault="00227DCF" w:rsidP="00141731">
            <w:pPr>
              <w:jc w:val="center"/>
              <w:rPr>
                <w:rFonts w:ascii="Arial" w:hAnsi="Arial" w:cs="Arial"/>
              </w:rPr>
            </w:pPr>
            <w:r w:rsidRPr="009D2E7E">
              <w:rPr>
                <w:rFonts w:ascii="Arial" w:hAnsi="Arial" w:cs="Arial"/>
              </w:rPr>
              <w:t>Maternal II</w:t>
            </w:r>
          </w:p>
        </w:tc>
      </w:tr>
      <w:tr w:rsidR="00227DCF" w:rsidRPr="009D2E7E" w:rsidTr="00141731">
        <w:tc>
          <w:tcPr>
            <w:tcW w:w="2831" w:type="dxa"/>
            <w:vAlign w:val="center"/>
          </w:tcPr>
          <w:p w:rsidR="00227DCF" w:rsidRPr="009D2E7E" w:rsidRDefault="00227DCF" w:rsidP="00141731">
            <w:pPr>
              <w:jc w:val="center"/>
              <w:rPr>
                <w:rFonts w:ascii="Arial" w:hAnsi="Arial" w:cs="Arial"/>
              </w:rPr>
            </w:pPr>
            <w:r w:rsidRPr="009D2E7E">
              <w:rPr>
                <w:rFonts w:ascii="Arial" w:hAnsi="Arial" w:cs="Arial"/>
              </w:rPr>
              <w:t>5 Vagas</w:t>
            </w:r>
          </w:p>
        </w:tc>
        <w:tc>
          <w:tcPr>
            <w:tcW w:w="2831" w:type="dxa"/>
            <w:vAlign w:val="center"/>
          </w:tcPr>
          <w:p w:rsidR="00227DCF" w:rsidRPr="009D2E7E" w:rsidRDefault="00227DCF" w:rsidP="00141731">
            <w:pPr>
              <w:jc w:val="center"/>
              <w:rPr>
                <w:rFonts w:ascii="Arial" w:hAnsi="Arial" w:cs="Arial"/>
              </w:rPr>
            </w:pPr>
            <w:r w:rsidRPr="009D2E7E">
              <w:rPr>
                <w:rFonts w:ascii="Arial" w:hAnsi="Arial" w:cs="Arial"/>
              </w:rPr>
              <w:t>1 Vaga</w:t>
            </w:r>
          </w:p>
        </w:tc>
        <w:tc>
          <w:tcPr>
            <w:tcW w:w="2832" w:type="dxa"/>
            <w:vAlign w:val="center"/>
          </w:tcPr>
          <w:p w:rsidR="00227DCF" w:rsidRPr="009D2E7E" w:rsidRDefault="00227DCF" w:rsidP="00141731">
            <w:pPr>
              <w:jc w:val="center"/>
              <w:rPr>
                <w:rFonts w:ascii="Arial" w:hAnsi="Arial" w:cs="Arial"/>
              </w:rPr>
            </w:pPr>
          </w:p>
          <w:p w:rsidR="00227DCF" w:rsidRPr="009D2E7E" w:rsidRDefault="00227DCF" w:rsidP="00141731">
            <w:pPr>
              <w:jc w:val="center"/>
              <w:rPr>
                <w:rFonts w:ascii="Arial" w:hAnsi="Arial" w:cs="Arial"/>
              </w:rPr>
            </w:pPr>
            <w:r w:rsidRPr="009D2E7E">
              <w:rPr>
                <w:rFonts w:ascii="Arial" w:hAnsi="Arial" w:cs="Arial"/>
              </w:rPr>
              <w:t>1 Vaga</w:t>
            </w:r>
          </w:p>
          <w:p w:rsidR="00227DCF" w:rsidRPr="009D2E7E" w:rsidRDefault="00227DCF" w:rsidP="00141731">
            <w:pPr>
              <w:jc w:val="center"/>
              <w:rPr>
                <w:rFonts w:ascii="Arial" w:hAnsi="Arial" w:cs="Arial"/>
              </w:rPr>
            </w:pPr>
          </w:p>
        </w:tc>
      </w:tr>
    </w:tbl>
    <w:p w:rsidR="00227DCF" w:rsidRPr="009D2E7E" w:rsidRDefault="00227DCF" w:rsidP="00227DCF">
      <w:pPr>
        <w:jc w:val="center"/>
        <w:rPr>
          <w:rFonts w:ascii="Arial" w:hAnsi="Arial" w:cs="Arial"/>
          <w:b/>
        </w:rPr>
      </w:pPr>
    </w:p>
    <w:p w:rsidR="00227DCF" w:rsidRPr="009D2E7E" w:rsidRDefault="00227DCF" w:rsidP="00227DCF">
      <w:pPr>
        <w:jc w:val="center"/>
        <w:rPr>
          <w:rFonts w:ascii="Arial" w:hAnsi="Arial" w:cs="Arial"/>
          <w:b/>
        </w:rPr>
      </w:pPr>
      <w:r w:rsidRPr="009D2E7E">
        <w:rPr>
          <w:rFonts w:ascii="Arial" w:hAnsi="Arial" w:cs="Arial"/>
          <w:b/>
        </w:rPr>
        <w:t>BRINCANDO E CRIANDO</w:t>
      </w:r>
    </w:p>
    <w:tbl>
      <w:tblPr>
        <w:tblStyle w:val="Tabelacomgrade"/>
        <w:tblW w:w="0" w:type="auto"/>
        <w:tblLook w:val="04A0" w:firstRow="1" w:lastRow="0" w:firstColumn="1" w:lastColumn="0" w:noHBand="0" w:noVBand="1"/>
      </w:tblPr>
      <w:tblGrid>
        <w:gridCol w:w="2831"/>
        <w:gridCol w:w="2831"/>
        <w:gridCol w:w="2832"/>
      </w:tblGrid>
      <w:tr w:rsidR="00227DCF" w:rsidRPr="009D2E7E" w:rsidTr="00141731">
        <w:tc>
          <w:tcPr>
            <w:tcW w:w="2831" w:type="dxa"/>
          </w:tcPr>
          <w:p w:rsidR="00227DCF" w:rsidRPr="009D2E7E" w:rsidRDefault="00227DCF" w:rsidP="00141731">
            <w:pPr>
              <w:jc w:val="center"/>
              <w:rPr>
                <w:rFonts w:ascii="Arial" w:hAnsi="Arial" w:cs="Arial"/>
              </w:rPr>
            </w:pPr>
            <w:r w:rsidRPr="009D2E7E">
              <w:rPr>
                <w:rFonts w:ascii="Arial" w:hAnsi="Arial" w:cs="Arial"/>
              </w:rPr>
              <w:t>Berçário</w:t>
            </w:r>
          </w:p>
        </w:tc>
        <w:tc>
          <w:tcPr>
            <w:tcW w:w="2831" w:type="dxa"/>
          </w:tcPr>
          <w:p w:rsidR="00227DCF" w:rsidRPr="009D2E7E" w:rsidRDefault="00227DCF" w:rsidP="00141731">
            <w:pPr>
              <w:jc w:val="center"/>
              <w:rPr>
                <w:rFonts w:ascii="Arial" w:hAnsi="Arial" w:cs="Arial"/>
              </w:rPr>
            </w:pPr>
            <w:r w:rsidRPr="009D2E7E">
              <w:rPr>
                <w:rFonts w:ascii="Arial" w:hAnsi="Arial" w:cs="Arial"/>
              </w:rPr>
              <w:t>Maternal I</w:t>
            </w:r>
          </w:p>
        </w:tc>
        <w:tc>
          <w:tcPr>
            <w:tcW w:w="2832" w:type="dxa"/>
          </w:tcPr>
          <w:p w:rsidR="00227DCF" w:rsidRPr="009D2E7E" w:rsidRDefault="00227DCF" w:rsidP="00141731">
            <w:pPr>
              <w:jc w:val="center"/>
              <w:rPr>
                <w:rFonts w:ascii="Arial" w:hAnsi="Arial" w:cs="Arial"/>
              </w:rPr>
            </w:pPr>
            <w:r w:rsidRPr="009D2E7E">
              <w:rPr>
                <w:rFonts w:ascii="Arial" w:hAnsi="Arial" w:cs="Arial"/>
              </w:rPr>
              <w:t>Maternal II</w:t>
            </w:r>
          </w:p>
        </w:tc>
      </w:tr>
      <w:tr w:rsidR="00227DCF" w:rsidRPr="009D2E7E" w:rsidTr="00141731">
        <w:trPr>
          <w:trHeight w:val="409"/>
        </w:trPr>
        <w:tc>
          <w:tcPr>
            <w:tcW w:w="2831" w:type="dxa"/>
          </w:tcPr>
          <w:p w:rsidR="00227DCF" w:rsidRPr="009D2E7E" w:rsidRDefault="00227DCF" w:rsidP="00141731">
            <w:pPr>
              <w:jc w:val="center"/>
              <w:rPr>
                <w:rFonts w:ascii="Arial" w:hAnsi="Arial" w:cs="Arial"/>
              </w:rPr>
            </w:pPr>
            <w:proofErr w:type="gramStart"/>
            <w:r w:rsidRPr="009D2E7E">
              <w:rPr>
                <w:rFonts w:ascii="Arial" w:hAnsi="Arial" w:cs="Arial"/>
              </w:rPr>
              <w:t>6  Vagas</w:t>
            </w:r>
            <w:proofErr w:type="gramEnd"/>
          </w:p>
          <w:p w:rsidR="00227DCF" w:rsidRPr="009D2E7E" w:rsidRDefault="00227DCF" w:rsidP="00141731">
            <w:pPr>
              <w:jc w:val="center"/>
              <w:rPr>
                <w:rFonts w:ascii="Arial" w:hAnsi="Arial" w:cs="Arial"/>
              </w:rPr>
            </w:pPr>
          </w:p>
        </w:tc>
        <w:tc>
          <w:tcPr>
            <w:tcW w:w="2831" w:type="dxa"/>
          </w:tcPr>
          <w:p w:rsidR="00227DCF" w:rsidRPr="009D2E7E" w:rsidRDefault="00227DCF" w:rsidP="00141731">
            <w:pPr>
              <w:jc w:val="center"/>
              <w:rPr>
                <w:rFonts w:ascii="Arial" w:hAnsi="Arial" w:cs="Arial"/>
              </w:rPr>
            </w:pPr>
            <w:r w:rsidRPr="009D2E7E">
              <w:rPr>
                <w:rFonts w:ascii="Arial" w:hAnsi="Arial" w:cs="Arial"/>
              </w:rPr>
              <w:t>-</w:t>
            </w:r>
          </w:p>
        </w:tc>
        <w:tc>
          <w:tcPr>
            <w:tcW w:w="2832" w:type="dxa"/>
          </w:tcPr>
          <w:p w:rsidR="00227DCF" w:rsidRPr="009D2E7E" w:rsidRDefault="00227DCF" w:rsidP="00141731">
            <w:pPr>
              <w:jc w:val="center"/>
              <w:rPr>
                <w:rFonts w:ascii="Arial" w:hAnsi="Arial" w:cs="Arial"/>
              </w:rPr>
            </w:pPr>
            <w:r w:rsidRPr="009D2E7E">
              <w:rPr>
                <w:rFonts w:ascii="Arial" w:hAnsi="Arial" w:cs="Arial"/>
              </w:rPr>
              <w:t>7 Vagas</w:t>
            </w:r>
          </w:p>
        </w:tc>
      </w:tr>
    </w:tbl>
    <w:p w:rsidR="00227DCF" w:rsidRPr="009D2E7E" w:rsidRDefault="00227DCF" w:rsidP="00227DCF">
      <w:pPr>
        <w:jc w:val="center"/>
        <w:rPr>
          <w:rFonts w:ascii="Arial" w:hAnsi="Arial" w:cs="Arial"/>
        </w:rPr>
      </w:pPr>
    </w:p>
    <w:p w:rsidR="00227DCF" w:rsidRPr="009D2E7E" w:rsidRDefault="00227DCF" w:rsidP="00227DCF">
      <w:pPr>
        <w:jc w:val="center"/>
        <w:rPr>
          <w:rFonts w:ascii="Arial" w:hAnsi="Arial" w:cs="Arial"/>
        </w:rPr>
      </w:pPr>
    </w:p>
    <w:p w:rsidR="00227DCF" w:rsidRPr="009D2E7E" w:rsidRDefault="00227DCF" w:rsidP="00227DCF">
      <w:pPr>
        <w:jc w:val="center"/>
        <w:rPr>
          <w:rFonts w:ascii="Arial" w:hAnsi="Arial" w:cs="Arial"/>
        </w:rPr>
      </w:pPr>
    </w:p>
    <w:p w:rsidR="00227DCF" w:rsidRPr="009D2E7E" w:rsidRDefault="00227DCF" w:rsidP="00227DCF">
      <w:pPr>
        <w:jc w:val="center"/>
        <w:rPr>
          <w:rFonts w:ascii="Arial" w:hAnsi="Arial" w:cs="Arial"/>
        </w:rPr>
      </w:pPr>
    </w:p>
    <w:p w:rsidR="00227DCF" w:rsidRPr="009D2E7E" w:rsidRDefault="00227DCF" w:rsidP="00227DCF">
      <w:pPr>
        <w:jc w:val="center"/>
        <w:rPr>
          <w:rFonts w:ascii="Arial" w:hAnsi="Arial" w:cs="Arial"/>
        </w:rPr>
      </w:pPr>
    </w:p>
    <w:p w:rsidR="00227DCF" w:rsidRPr="009D2E7E" w:rsidRDefault="00227DCF" w:rsidP="00227DCF">
      <w:pPr>
        <w:jc w:val="center"/>
        <w:rPr>
          <w:rFonts w:ascii="Arial" w:hAnsi="Arial" w:cs="Arial"/>
          <w:b/>
        </w:rPr>
      </w:pPr>
      <w:r w:rsidRPr="009D2E7E">
        <w:rPr>
          <w:rFonts w:ascii="Arial" w:hAnsi="Arial" w:cs="Arial"/>
          <w:b/>
        </w:rPr>
        <w:t>MARGARIDA FLORIDA CHILÓ</w:t>
      </w:r>
    </w:p>
    <w:tbl>
      <w:tblPr>
        <w:tblStyle w:val="Tabelacomgrade"/>
        <w:tblW w:w="0" w:type="auto"/>
        <w:tblLook w:val="04A0" w:firstRow="1" w:lastRow="0" w:firstColumn="1" w:lastColumn="0" w:noHBand="0" w:noVBand="1"/>
      </w:tblPr>
      <w:tblGrid>
        <w:gridCol w:w="2831"/>
        <w:gridCol w:w="2831"/>
        <w:gridCol w:w="2832"/>
      </w:tblGrid>
      <w:tr w:rsidR="00227DCF" w:rsidRPr="009D2E7E" w:rsidTr="00141731">
        <w:tc>
          <w:tcPr>
            <w:tcW w:w="2831" w:type="dxa"/>
          </w:tcPr>
          <w:p w:rsidR="00227DCF" w:rsidRPr="009D2E7E" w:rsidRDefault="00227DCF" w:rsidP="00141731">
            <w:pPr>
              <w:jc w:val="center"/>
              <w:rPr>
                <w:rFonts w:ascii="Arial" w:hAnsi="Arial" w:cs="Arial"/>
              </w:rPr>
            </w:pPr>
            <w:r w:rsidRPr="009D2E7E">
              <w:rPr>
                <w:rFonts w:ascii="Arial" w:hAnsi="Arial" w:cs="Arial"/>
              </w:rPr>
              <w:t>Berçário</w:t>
            </w:r>
          </w:p>
        </w:tc>
        <w:tc>
          <w:tcPr>
            <w:tcW w:w="2831" w:type="dxa"/>
          </w:tcPr>
          <w:p w:rsidR="00227DCF" w:rsidRPr="009D2E7E" w:rsidRDefault="00227DCF" w:rsidP="00141731">
            <w:pPr>
              <w:jc w:val="center"/>
              <w:rPr>
                <w:rFonts w:ascii="Arial" w:hAnsi="Arial" w:cs="Arial"/>
              </w:rPr>
            </w:pPr>
            <w:r w:rsidRPr="009D2E7E">
              <w:rPr>
                <w:rFonts w:ascii="Arial" w:hAnsi="Arial" w:cs="Arial"/>
              </w:rPr>
              <w:t>Maternal I</w:t>
            </w:r>
          </w:p>
        </w:tc>
        <w:tc>
          <w:tcPr>
            <w:tcW w:w="2832" w:type="dxa"/>
          </w:tcPr>
          <w:p w:rsidR="00227DCF" w:rsidRPr="009D2E7E" w:rsidRDefault="00227DCF" w:rsidP="00141731">
            <w:pPr>
              <w:jc w:val="center"/>
              <w:rPr>
                <w:rFonts w:ascii="Arial" w:hAnsi="Arial" w:cs="Arial"/>
              </w:rPr>
            </w:pPr>
            <w:r w:rsidRPr="009D2E7E">
              <w:rPr>
                <w:rFonts w:ascii="Arial" w:hAnsi="Arial" w:cs="Arial"/>
              </w:rPr>
              <w:t>Maternal II</w:t>
            </w:r>
          </w:p>
        </w:tc>
      </w:tr>
      <w:tr w:rsidR="00227DCF" w:rsidRPr="009D2E7E" w:rsidTr="00141731">
        <w:tc>
          <w:tcPr>
            <w:tcW w:w="2831" w:type="dxa"/>
            <w:vAlign w:val="center"/>
          </w:tcPr>
          <w:p w:rsidR="00227DCF" w:rsidRPr="009D2E7E" w:rsidRDefault="00227DCF" w:rsidP="00141731">
            <w:pPr>
              <w:jc w:val="center"/>
              <w:rPr>
                <w:rFonts w:ascii="Arial" w:hAnsi="Arial" w:cs="Arial"/>
              </w:rPr>
            </w:pPr>
            <w:r w:rsidRPr="009D2E7E">
              <w:rPr>
                <w:rFonts w:ascii="Arial" w:hAnsi="Arial" w:cs="Arial"/>
              </w:rPr>
              <w:t>2 Vagas</w:t>
            </w:r>
          </w:p>
        </w:tc>
        <w:tc>
          <w:tcPr>
            <w:tcW w:w="2831" w:type="dxa"/>
            <w:vAlign w:val="center"/>
          </w:tcPr>
          <w:p w:rsidR="00227DCF" w:rsidRPr="009D2E7E" w:rsidRDefault="00227DCF" w:rsidP="00141731">
            <w:pPr>
              <w:jc w:val="center"/>
              <w:rPr>
                <w:rFonts w:ascii="Arial" w:hAnsi="Arial" w:cs="Arial"/>
              </w:rPr>
            </w:pPr>
            <w:r w:rsidRPr="009D2E7E">
              <w:rPr>
                <w:rFonts w:ascii="Arial" w:hAnsi="Arial" w:cs="Arial"/>
              </w:rPr>
              <w:t>1 Vaga</w:t>
            </w:r>
          </w:p>
        </w:tc>
        <w:tc>
          <w:tcPr>
            <w:tcW w:w="2832" w:type="dxa"/>
            <w:vAlign w:val="center"/>
          </w:tcPr>
          <w:p w:rsidR="00227DCF" w:rsidRPr="009D2E7E" w:rsidRDefault="00227DCF" w:rsidP="00141731">
            <w:pPr>
              <w:jc w:val="center"/>
              <w:rPr>
                <w:rFonts w:ascii="Arial" w:hAnsi="Arial" w:cs="Arial"/>
              </w:rPr>
            </w:pPr>
          </w:p>
          <w:p w:rsidR="00227DCF" w:rsidRPr="009D2E7E" w:rsidRDefault="00227DCF" w:rsidP="00141731">
            <w:pPr>
              <w:jc w:val="center"/>
              <w:rPr>
                <w:rFonts w:ascii="Arial" w:hAnsi="Arial" w:cs="Arial"/>
              </w:rPr>
            </w:pPr>
            <w:r w:rsidRPr="009D2E7E">
              <w:rPr>
                <w:rFonts w:ascii="Arial" w:hAnsi="Arial" w:cs="Arial"/>
              </w:rPr>
              <w:t>2 Vagas</w:t>
            </w:r>
          </w:p>
          <w:p w:rsidR="00227DCF" w:rsidRPr="009D2E7E" w:rsidRDefault="00227DCF" w:rsidP="00141731">
            <w:pPr>
              <w:jc w:val="center"/>
              <w:rPr>
                <w:rFonts w:ascii="Arial" w:hAnsi="Arial" w:cs="Arial"/>
              </w:rPr>
            </w:pPr>
          </w:p>
        </w:tc>
      </w:tr>
    </w:tbl>
    <w:p w:rsidR="00227DCF" w:rsidRPr="009D2E7E" w:rsidRDefault="00227DCF" w:rsidP="00227DCF">
      <w:pPr>
        <w:jc w:val="center"/>
        <w:rPr>
          <w:rFonts w:ascii="Arial" w:hAnsi="Arial" w:cs="Arial"/>
          <w:b/>
        </w:rPr>
      </w:pPr>
    </w:p>
    <w:p w:rsidR="00227DCF" w:rsidRPr="009D2E7E" w:rsidRDefault="00227DCF" w:rsidP="00227DCF">
      <w:pPr>
        <w:jc w:val="center"/>
        <w:rPr>
          <w:rFonts w:ascii="Arial" w:hAnsi="Arial" w:cs="Arial"/>
          <w:b/>
        </w:rPr>
      </w:pPr>
      <w:r w:rsidRPr="009D2E7E">
        <w:rPr>
          <w:rFonts w:ascii="Arial" w:hAnsi="Arial" w:cs="Arial"/>
          <w:b/>
        </w:rPr>
        <w:t>CANTINHO DA SERRA</w:t>
      </w:r>
    </w:p>
    <w:p w:rsidR="00227DCF" w:rsidRPr="009D2E7E" w:rsidRDefault="00227DCF" w:rsidP="00227DCF">
      <w:pPr>
        <w:jc w:val="center"/>
        <w:rPr>
          <w:rFonts w:ascii="Arial" w:hAnsi="Arial" w:cs="Arial"/>
          <w:b/>
        </w:rPr>
      </w:pPr>
    </w:p>
    <w:tbl>
      <w:tblPr>
        <w:tblStyle w:val="Tabelacomgrade"/>
        <w:tblW w:w="0" w:type="auto"/>
        <w:tblLook w:val="04A0" w:firstRow="1" w:lastRow="0" w:firstColumn="1" w:lastColumn="0" w:noHBand="0" w:noVBand="1"/>
      </w:tblPr>
      <w:tblGrid>
        <w:gridCol w:w="2831"/>
        <w:gridCol w:w="2831"/>
        <w:gridCol w:w="2832"/>
      </w:tblGrid>
      <w:tr w:rsidR="00227DCF" w:rsidRPr="009D2E7E" w:rsidTr="00141731">
        <w:tc>
          <w:tcPr>
            <w:tcW w:w="2831" w:type="dxa"/>
          </w:tcPr>
          <w:p w:rsidR="00227DCF" w:rsidRPr="009D2E7E" w:rsidRDefault="00227DCF" w:rsidP="00141731">
            <w:pPr>
              <w:jc w:val="center"/>
              <w:rPr>
                <w:rFonts w:ascii="Arial" w:hAnsi="Arial" w:cs="Arial"/>
              </w:rPr>
            </w:pPr>
            <w:r w:rsidRPr="009D2E7E">
              <w:rPr>
                <w:rFonts w:ascii="Arial" w:hAnsi="Arial" w:cs="Arial"/>
              </w:rPr>
              <w:t>Berçário</w:t>
            </w:r>
          </w:p>
        </w:tc>
        <w:tc>
          <w:tcPr>
            <w:tcW w:w="2831" w:type="dxa"/>
          </w:tcPr>
          <w:p w:rsidR="00227DCF" w:rsidRPr="009D2E7E" w:rsidRDefault="00227DCF" w:rsidP="00141731">
            <w:pPr>
              <w:jc w:val="center"/>
              <w:rPr>
                <w:rFonts w:ascii="Arial" w:hAnsi="Arial" w:cs="Arial"/>
              </w:rPr>
            </w:pPr>
            <w:r w:rsidRPr="009D2E7E">
              <w:rPr>
                <w:rFonts w:ascii="Arial" w:hAnsi="Arial" w:cs="Arial"/>
              </w:rPr>
              <w:t>Maternal I</w:t>
            </w:r>
          </w:p>
        </w:tc>
        <w:tc>
          <w:tcPr>
            <w:tcW w:w="2832" w:type="dxa"/>
          </w:tcPr>
          <w:p w:rsidR="00227DCF" w:rsidRPr="009D2E7E" w:rsidRDefault="00227DCF" w:rsidP="00141731">
            <w:pPr>
              <w:jc w:val="center"/>
              <w:rPr>
                <w:rFonts w:ascii="Arial" w:hAnsi="Arial" w:cs="Arial"/>
              </w:rPr>
            </w:pPr>
            <w:r w:rsidRPr="009D2E7E">
              <w:rPr>
                <w:rFonts w:ascii="Arial" w:hAnsi="Arial" w:cs="Arial"/>
              </w:rPr>
              <w:t>Maternal II</w:t>
            </w:r>
          </w:p>
        </w:tc>
      </w:tr>
      <w:tr w:rsidR="00227DCF" w:rsidRPr="009D2E7E" w:rsidTr="00141731">
        <w:tc>
          <w:tcPr>
            <w:tcW w:w="2831" w:type="dxa"/>
            <w:vAlign w:val="center"/>
          </w:tcPr>
          <w:p w:rsidR="00227DCF" w:rsidRPr="009D2E7E" w:rsidRDefault="00227DCF" w:rsidP="00141731">
            <w:pPr>
              <w:jc w:val="center"/>
              <w:rPr>
                <w:rFonts w:ascii="Arial" w:hAnsi="Arial" w:cs="Arial"/>
              </w:rPr>
            </w:pPr>
            <w:r w:rsidRPr="009D2E7E">
              <w:rPr>
                <w:rFonts w:ascii="Arial" w:hAnsi="Arial" w:cs="Arial"/>
              </w:rPr>
              <w:t>1 Vaga</w:t>
            </w:r>
          </w:p>
        </w:tc>
        <w:tc>
          <w:tcPr>
            <w:tcW w:w="2831" w:type="dxa"/>
            <w:vAlign w:val="center"/>
          </w:tcPr>
          <w:p w:rsidR="00227DCF" w:rsidRPr="009D2E7E" w:rsidRDefault="00227DCF" w:rsidP="00141731">
            <w:pPr>
              <w:jc w:val="center"/>
              <w:rPr>
                <w:rFonts w:ascii="Arial" w:hAnsi="Arial" w:cs="Arial"/>
              </w:rPr>
            </w:pPr>
            <w:r w:rsidRPr="009D2E7E">
              <w:rPr>
                <w:rFonts w:ascii="Arial" w:hAnsi="Arial" w:cs="Arial"/>
              </w:rPr>
              <w:t>2 Vagas</w:t>
            </w:r>
          </w:p>
        </w:tc>
        <w:tc>
          <w:tcPr>
            <w:tcW w:w="2832" w:type="dxa"/>
            <w:vAlign w:val="center"/>
          </w:tcPr>
          <w:p w:rsidR="00227DCF" w:rsidRPr="009D2E7E" w:rsidRDefault="00227DCF" w:rsidP="00141731">
            <w:pPr>
              <w:jc w:val="center"/>
              <w:rPr>
                <w:rFonts w:ascii="Arial" w:hAnsi="Arial" w:cs="Arial"/>
              </w:rPr>
            </w:pPr>
          </w:p>
          <w:p w:rsidR="00227DCF" w:rsidRPr="009D2E7E" w:rsidRDefault="00227DCF" w:rsidP="00141731">
            <w:pPr>
              <w:jc w:val="center"/>
              <w:rPr>
                <w:rFonts w:ascii="Arial" w:hAnsi="Arial" w:cs="Arial"/>
              </w:rPr>
            </w:pPr>
            <w:r w:rsidRPr="009D2E7E">
              <w:rPr>
                <w:rFonts w:ascii="Arial" w:hAnsi="Arial" w:cs="Arial"/>
              </w:rPr>
              <w:t>7 Vagas</w:t>
            </w:r>
          </w:p>
          <w:p w:rsidR="00227DCF" w:rsidRPr="009D2E7E" w:rsidRDefault="00227DCF" w:rsidP="00141731">
            <w:pPr>
              <w:jc w:val="center"/>
              <w:rPr>
                <w:rFonts w:ascii="Arial" w:hAnsi="Arial" w:cs="Arial"/>
              </w:rPr>
            </w:pPr>
          </w:p>
        </w:tc>
      </w:tr>
    </w:tbl>
    <w:p w:rsidR="00227DCF" w:rsidRPr="009D2E7E" w:rsidRDefault="00227DCF" w:rsidP="00227DCF">
      <w:pPr>
        <w:rPr>
          <w:rFonts w:ascii="Arial" w:hAnsi="Arial" w:cs="Arial"/>
        </w:rPr>
      </w:pPr>
    </w:p>
    <w:p w:rsidR="00227DCF" w:rsidRPr="009D2E7E" w:rsidRDefault="00227DCF" w:rsidP="00227DCF">
      <w:pPr>
        <w:jc w:val="center"/>
        <w:rPr>
          <w:rFonts w:ascii="Arial" w:hAnsi="Arial" w:cs="Arial"/>
          <w:b/>
        </w:rPr>
      </w:pPr>
      <w:r w:rsidRPr="009D2E7E">
        <w:rPr>
          <w:rFonts w:ascii="Arial" w:hAnsi="Arial" w:cs="Arial"/>
          <w:b/>
        </w:rPr>
        <w:t>JARDIM DA ALEGRIA</w:t>
      </w:r>
    </w:p>
    <w:tbl>
      <w:tblPr>
        <w:tblStyle w:val="Tabelacomgrade"/>
        <w:tblW w:w="0" w:type="auto"/>
        <w:tblLook w:val="04A0" w:firstRow="1" w:lastRow="0" w:firstColumn="1" w:lastColumn="0" w:noHBand="0" w:noVBand="1"/>
      </w:tblPr>
      <w:tblGrid>
        <w:gridCol w:w="2831"/>
        <w:gridCol w:w="2831"/>
        <w:gridCol w:w="2832"/>
      </w:tblGrid>
      <w:tr w:rsidR="00227DCF" w:rsidRPr="009D2E7E" w:rsidTr="00141731">
        <w:tc>
          <w:tcPr>
            <w:tcW w:w="2831" w:type="dxa"/>
          </w:tcPr>
          <w:p w:rsidR="00227DCF" w:rsidRPr="009D2E7E" w:rsidRDefault="00227DCF" w:rsidP="00141731">
            <w:pPr>
              <w:jc w:val="center"/>
              <w:rPr>
                <w:rFonts w:ascii="Arial" w:hAnsi="Arial" w:cs="Arial"/>
              </w:rPr>
            </w:pPr>
            <w:r w:rsidRPr="009D2E7E">
              <w:rPr>
                <w:rFonts w:ascii="Arial" w:hAnsi="Arial" w:cs="Arial"/>
              </w:rPr>
              <w:t>Berçário</w:t>
            </w:r>
          </w:p>
        </w:tc>
        <w:tc>
          <w:tcPr>
            <w:tcW w:w="2831" w:type="dxa"/>
          </w:tcPr>
          <w:p w:rsidR="00227DCF" w:rsidRPr="009D2E7E" w:rsidRDefault="00227DCF" w:rsidP="00141731">
            <w:pPr>
              <w:jc w:val="center"/>
              <w:rPr>
                <w:rFonts w:ascii="Arial" w:hAnsi="Arial" w:cs="Arial"/>
              </w:rPr>
            </w:pPr>
            <w:r w:rsidRPr="009D2E7E">
              <w:rPr>
                <w:rFonts w:ascii="Arial" w:hAnsi="Arial" w:cs="Arial"/>
              </w:rPr>
              <w:t>Maternal I</w:t>
            </w:r>
          </w:p>
        </w:tc>
        <w:tc>
          <w:tcPr>
            <w:tcW w:w="2832" w:type="dxa"/>
          </w:tcPr>
          <w:p w:rsidR="00227DCF" w:rsidRPr="009D2E7E" w:rsidRDefault="00227DCF" w:rsidP="00141731">
            <w:pPr>
              <w:jc w:val="center"/>
              <w:rPr>
                <w:rFonts w:ascii="Arial" w:hAnsi="Arial" w:cs="Arial"/>
              </w:rPr>
            </w:pPr>
            <w:r w:rsidRPr="009D2E7E">
              <w:rPr>
                <w:rFonts w:ascii="Arial" w:hAnsi="Arial" w:cs="Arial"/>
              </w:rPr>
              <w:t>Maternal II</w:t>
            </w:r>
          </w:p>
        </w:tc>
      </w:tr>
      <w:tr w:rsidR="00227DCF" w:rsidRPr="009D2E7E" w:rsidTr="00141731">
        <w:tc>
          <w:tcPr>
            <w:tcW w:w="2831" w:type="dxa"/>
            <w:vAlign w:val="center"/>
          </w:tcPr>
          <w:p w:rsidR="00227DCF" w:rsidRPr="009D2E7E" w:rsidRDefault="00227DCF" w:rsidP="00141731">
            <w:pPr>
              <w:jc w:val="center"/>
              <w:rPr>
                <w:rFonts w:ascii="Arial" w:hAnsi="Arial" w:cs="Arial"/>
              </w:rPr>
            </w:pPr>
            <w:r w:rsidRPr="009D2E7E">
              <w:rPr>
                <w:rFonts w:ascii="Arial" w:hAnsi="Arial" w:cs="Arial"/>
              </w:rPr>
              <w:t>2 Vagas</w:t>
            </w:r>
          </w:p>
        </w:tc>
        <w:tc>
          <w:tcPr>
            <w:tcW w:w="2831" w:type="dxa"/>
            <w:vAlign w:val="center"/>
          </w:tcPr>
          <w:p w:rsidR="00227DCF" w:rsidRPr="009D2E7E" w:rsidRDefault="00227DCF" w:rsidP="00141731">
            <w:pPr>
              <w:jc w:val="center"/>
              <w:rPr>
                <w:rFonts w:ascii="Arial" w:hAnsi="Arial" w:cs="Arial"/>
              </w:rPr>
            </w:pPr>
            <w:r w:rsidRPr="009D2E7E">
              <w:rPr>
                <w:rFonts w:ascii="Arial" w:hAnsi="Arial" w:cs="Arial"/>
              </w:rPr>
              <w:t>3 Vagas</w:t>
            </w:r>
          </w:p>
        </w:tc>
        <w:tc>
          <w:tcPr>
            <w:tcW w:w="2832" w:type="dxa"/>
            <w:vAlign w:val="center"/>
          </w:tcPr>
          <w:p w:rsidR="00227DCF" w:rsidRPr="009D2E7E" w:rsidRDefault="00227DCF" w:rsidP="00141731">
            <w:pPr>
              <w:jc w:val="center"/>
              <w:rPr>
                <w:rFonts w:ascii="Arial" w:hAnsi="Arial" w:cs="Arial"/>
              </w:rPr>
            </w:pPr>
          </w:p>
          <w:p w:rsidR="00227DCF" w:rsidRPr="009D2E7E" w:rsidRDefault="00227DCF" w:rsidP="00141731">
            <w:pPr>
              <w:jc w:val="center"/>
              <w:rPr>
                <w:rFonts w:ascii="Arial" w:hAnsi="Arial" w:cs="Arial"/>
              </w:rPr>
            </w:pPr>
            <w:r w:rsidRPr="009D2E7E">
              <w:rPr>
                <w:rFonts w:ascii="Arial" w:hAnsi="Arial" w:cs="Arial"/>
              </w:rPr>
              <w:t>5 Vagas</w:t>
            </w:r>
          </w:p>
          <w:p w:rsidR="00227DCF" w:rsidRPr="009D2E7E" w:rsidRDefault="00227DCF" w:rsidP="00141731">
            <w:pPr>
              <w:jc w:val="center"/>
              <w:rPr>
                <w:rFonts w:ascii="Arial" w:hAnsi="Arial" w:cs="Arial"/>
              </w:rPr>
            </w:pPr>
          </w:p>
        </w:tc>
      </w:tr>
    </w:tbl>
    <w:p w:rsidR="00227DCF" w:rsidRDefault="00227DCF" w:rsidP="00F33001">
      <w:pPr>
        <w:rPr>
          <w:rFonts w:ascii="Arial" w:hAnsi="Arial" w:cs="Arial"/>
        </w:rPr>
      </w:pPr>
    </w:p>
    <w:p w:rsidR="00227DCF" w:rsidRDefault="00227DCF" w:rsidP="00F33001">
      <w:pPr>
        <w:rPr>
          <w:rFonts w:ascii="Arial" w:hAnsi="Arial" w:cs="Arial"/>
        </w:rPr>
      </w:pPr>
    </w:p>
    <w:p w:rsidR="00227DCF" w:rsidRDefault="00227DCF" w:rsidP="00F33001">
      <w:pPr>
        <w:rPr>
          <w:rFonts w:ascii="Arial" w:hAnsi="Arial" w:cs="Arial"/>
        </w:rPr>
      </w:pPr>
    </w:p>
    <w:p w:rsidR="00227DCF" w:rsidRPr="009D2E7E" w:rsidRDefault="00227DCF" w:rsidP="00F33001">
      <w:pPr>
        <w:rPr>
          <w:rFonts w:ascii="Arial" w:hAnsi="Arial" w:cs="Arial"/>
        </w:rPr>
      </w:pPr>
    </w:p>
    <w:sectPr w:rsidR="00227DCF" w:rsidRPr="009D2E7E" w:rsidSect="00F82D2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640" w:rsidRDefault="00DF0640">
      <w:r>
        <w:separator/>
      </w:r>
    </w:p>
  </w:endnote>
  <w:endnote w:type="continuationSeparator" w:id="0">
    <w:p w:rsidR="00DF0640" w:rsidRDefault="00DF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689441"/>
      <w:docPartObj>
        <w:docPartGallery w:val="Page Numbers (Bottom of Page)"/>
        <w:docPartUnique/>
      </w:docPartObj>
    </w:sdtPr>
    <w:sdtEndPr/>
    <w:sdtContent>
      <w:p w:rsidR="00E372CC" w:rsidRDefault="00E372CC">
        <w:pPr>
          <w:pStyle w:val="Rodap"/>
          <w:jc w:val="center"/>
        </w:pPr>
        <w:r>
          <w:fldChar w:fldCharType="begin"/>
        </w:r>
        <w:r>
          <w:instrText>PAGE   \* MERGEFORMAT</w:instrText>
        </w:r>
        <w:r>
          <w:fldChar w:fldCharType="separate"/>
        </w:r>
        <w:r w:rsidR="00BD153C">
          <w:rPr>
            <w:noProof/>
          </w:rPr>
          <w:t>5</w:t>
        </w:r>
        <w:r>
          <w:fldChar w:fldCharType="end"/>
        </w:r>
      </w:p>
    </w:sdtContent>
  </w:sdt>
  <w:p w:rsidR="00987EEF" w:rsidRDefault="00BD153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640" w:rsidRDefault="00DF0640">
      <w:r>
        <w:separator/>
      </w:r>
    </w:p>
  </w:footnote>
  <w:footnote w:type="continuationSeparator" w:id="0">
    <w:p w:rsidR="00DF0640" w:rsidRDefault="00DF0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EEF" w:rsidRDefault="00564D13" w:rsidP="00987EEF">
    <w:pPr>
      <w:pStyle w:val="Cabealho"/>
      <w:jc w:val="center"/>
    </w:pPr>
    <w:r w:rsidRPr="00987EEF">
      <w:rPr>
        <w:noProof/>
      </w:rPr>
      <w:drawing>
        <wp:inline distT="0" distB="0" distL="0" distR="0" wp14:anchorId="212092D0" wp14:editId="79ACF39A">
          <wp:extent cx="1647825" cy="1133475"/>
          <wp:effectExtent l="19050" t="0" r="9525" b="0"/>
          <wp:docPr id="3" name="Imagem 1" descr="balsanova_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sanova_brasao"/>
                  <pic:cNvPicPr>
                    <a:picLocks noChangeAspect="1" noChangeArrowheads="1"/>
                  </pic:cNvPicPr>
                </pic:nvPicPr>
                <pic:blipFill>
                  <a:blip r:embed="rId1"/>
                  <a:srcRect/>
                  <a:stretch>
                    <a:fillRect/>
                  </a:stretch>
                </pic:blipFill>
                <pic:spPr bwMode="auto">
                  <a:xfrm>
                    <a:off x="0" y="0"/>
                    <a:ext cx="1647825" cy="1133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46EAC"/>
    <w:multiLevelType w:val="hybridMultilevel"/>
    <w:tmpl w:val="6BC041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E1"/>
    <w:rsid w:val="00041A85"/>
    <w:rsid w:val="00066923"/>
    <w:rsid w:val="00091260"/>
    <w:rsid w:val="000953E1"/>
    <w:rsid w:val="00130FC2"/>
    <w:rsid w:val="0014736A"/>
    <w:rsid w:val="001E1852"/>
    <w:rsid w:val="00227DCF"/>
    <w:rsid w:val="002956F9"/>
    <w:rsid w:val="002E128E"/>
    <w:rsid w:val="00310F31"/>
    <w:rsid w:val="003110D1"/>
    <w:rsid w:val="003A243A"/>
    <w:rsid w:val="003D3B54"/>
    <w:rsid w:val="004464D6"/>
    <w:rsid w:val="004705B6"/>
    <w:rsid w:val="004A2786"/>
    <w:rsid w:val="004A458B"/>
    <w:rsid w:val="004B593F"/>
    <w:rsid w:val="004C5A93"/>
    <w:rsid w:val="004F5E81"/>
    <w:rsid w:val="00560EB9"/>
    <w:rsid w:val="00564D13"/>
    <w:rsid w:val="005C48FE"/>
    <w:rsid w:val="005D1BC0"/>
    <w:rsid w:val="00666280"/>
    <w:rsid w:val="007033AB"/>
    <w:rsid w:val="008160E8"/>
    <w:rsid w:val="00835FD7"/>
    <w:rsid w:val="008914BF"/>
    <w:rsid w:val="008B1664"/>
    <w:rsid w:val="008C0BAA"/>
    <w:rsid w:val="008C6A36"/>
    <w:rsid w:val="008E3553"/>
    <w:rsid w:val="008E4ED6"/>
    <w:rsid w:val="009803B4"/>
    <w:rsid w:val="009A6A5D"/>
    <w:rsid w:val="009D2E7E"/>
    <w:rsid w:val="009E47F0"/>
    <w:rsid w:val="00A52F6F"/>
    <w:rsid w:val="00A876D9"/>
    <w:rsid w:val="00AD4367"/>
    <w:rsid w:val="00B4034D"/>
    <w:rsid w:val="00B44416"/>
    <w:rsid w:val="00B80476"/>
    <w:rsid w:val="00BA136B"/>
    <w:rsid w:val="00BD153C"/>
    <w:rsid w:val="00BE37A0"/>
    <w:rsid w:val="00C05B2B"/>
    <w:rsid w:val="00C91630"/>
    <w:rsid w:val="00CB5347"/>
    <w:rsid w:val="00D111F3"/>
    <w:rsid w:val="00D16A72"/>
    <w:rsid w:val="00D30158"/>
    <w:rsid w:val="00DD7E54"/>
    <w:rsid w:val="00DF0640"/>
    <w:rsid w:val="00E17081"/>
    <w:rsid w:val="00E26E8F"/>
    <w:rsid w:val="00E372CC"/>
    <w:rsid w:val="00E6602E"/>
    <w:rsid w:val="00E70E37"/>
    <w:rsid w:val="00F33001"/>
    <w:rsid w:val="00FB73CA"/>
    <w:rsid w:val="00FC0306"/>
    <w:rsid w:val="00FD3F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EE9AD31-5F9E-448F-A9AB-6E2BD652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3E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53E1"/>
    <w:pPr>
      <w:tabs>
        <w:tab w:val="center" w:pos="4252"/>
        <w:tab w:val="right" w:pos="8504"/>
      </w:tabs>
    </w:pPr>
  </w:style>
  <w:style w:type="character" w:customStyle="1" w:styleId="CabealhoChar">
    <w:name w:val="Cabeçalho Char"/>
    <w:basedOn w:val="Fontepargpadro"/>
    <w:link w:val="Cabealho"/>
    <w:uiPriority w:val="99"/>
    <w:rsid w:val="000953E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953E1"/>
    <w:pPr>
      <w:tabs>
        <w:tab w:val="center" w:pos="4252"/>
        <w:tab w:val="right" w:pos="8504"/>
      </w:tabs>
    </w:pPr>
  </w:style>
  <w:style w:type="character" w:customStyle="1" w:styleId="RodapChar">
    <w:name w:val="Rodapé Char"/>
    <w:basedOn w:val="Fontepargpadro"/>
    <w:link w:val="Rodap"/>
    <w:uiPriority w:val="99"/>
    <w:rsid w:val="000953E1"/>
    <w:rPr>
      <w:rFonts w:ascii="Times New Roman" w:eastAsia="Times New Roman" w:hAnsi="Times New Roman" w:cs="Times New Roman"/>
      <w:sz w:val="24"/>
      <w:szCs w:val="24"/>
      <w:lang w:eastAsia="pt-BR"/>
    </w:rPr>
  </w:style>
  <w:style w:type="table" w:styleId="Tabelacomgrade">
    <w:name w:val="Table Grid"/>
    <w:basedOn w:val="Tabelanormal"/>
    <w:uiPriority w:val="39"/>
    <w:rsid w:val="00095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0953E1"/>
    <w:rPr>
      <w:rFonts w:ascii="Tahoma" w:hAnsi="Tahoma" w:cs="Tahoma"/>
      <w:sz w:val="16"/>
      <w:szCs w:val="16"/>
    </w:rPr>
  </w:style>
  <w:style w:type="character" w:customStyle="1" w:styleId="TextodebaloChar">
    <w:name w:val="Texto de balão Char"/>
    <w:basedOn w:val="Fontepargpadro"/>
    <w:link w:val="Textodebalo"/>
    <w:uiPriority w:val="99"/>
    <w:semiHidden/>
    <w:rsid w:val="000953E1"/>
    <w:rPr>
      <w:rFonts w:ascii="Tahoma" w:eastAsia="Times New Roman" w:hAnsi="Tahoma" w:cs="Tahoma"/>
      <w:sz w:val="16"/>
      <w:szCs w:val="16"/>
      <w:lang w:eastAsia="pt-BR"/>
    </w:rPr>
  </w:style>
  <w:style w:type="paragraph" w:styleId="PargrafodaLista">
    <w:name w:val="List Paragraph"/>
    <w:basedOn w:val="Normal"/>
    <w:uiPriority w:val="34"/>
    <w:qFormat/>
    <w:rsid w:val="00D11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8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1008</Words>
  <Characters>5447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Tânia Krasniak</dc:creator>
  <cp:lastModifiedBy>Marcos Durau</cp:lastModifiedBy>
  <cp:revision>4</cp:revision>
  <cp:lastPrinted>2016-10-13T12:48:00Z</cp:lastPrinted>
  <dcterms:created xsi:type="dcterms:W3CDTF">2017-03-03T18:48:00Z</dcterms:created>
  <dcterms:modified xsi:type="dcterms:W3CDTF">2017-03-03T19:08:00Z</dcterms:modified>
</cp:coreProperties>
</file>